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4918" w14:textId="65A67991" w:rsidR="00DE255B" w:rsidRDefault="00A11C38" w:rsidP="00BB0448">
      <w:pPr>
        <w:spacing w:before="88" w:line="247" w:lineRule="auto"/>
        <w:ind w:left="106" w:right="-42"/>
        <w:rPr>
          <w:rFonts w:asciiTheme="minorHAnsi" w:hAnsiTheme="minorHAnsi" w:cstheme="minorHAnsi"/>
          <w:b/>
          <w:color w:val="231F20"/>
          <w:sz w:val="28"/>
          <w:szCs w:val="28"/>
        </w:rPr>
      </w:pPr>
      <w:r>
        <w:rPr>
          <w:rFonts w:ascii="Arial" w:hAnsi="Arial" w:cs="Arial"/>
          <w:b/>
          <w:noProof/>
        </w:rPr>
        <w:drawing>
          <wp:inline distT="0" distB="0" distL="0" distR="0" wp14:anchorId="3E929714" wp14:editId="11930117">
            <wp:extent cx="2181225" cy="2181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1225" cy="2181225"/>
                    </a:xfrm>
                    <a:prstGeom prst="rect">
                      <a:avLst/>
                    </a:prstGeom>
                  </pic:spPr>
                </pic:pic>
              </a:graphicData>
            </a:graphic>
          </wp:inline>
        </w:drawing>
      </w:r>
      <w:r>
        <w:rPr>
          <w:rFonts w:ascii="Arial" w:hAnsi="Arial" w:cs="Arial"/>
          <w:b/>
        </w:rPr>
        <w:t xml:space="preserve">J&amp;D GUTTERS </w:t>
      </w:r>
      <w:proofErr w:type="gramStart"/>
      <w:r>
        <w:rPr>
          <w:rFonts w:ascii="Arial" w:hAnsi="Arial" w:cs="Arial"/>
          <w:b/>
        </w:rPr>
        <w:t>LIMITED</w:t>
      </w:r>
      <w:r>
        <w:rPr>
          <w:rFonts w:ascii="Arial" w:hAnsi="Arial" w:cs="Arial"/>
          <w:b/>
        </w:rPr>
        <w:t xml:space="preserve"> </w:t>
      </w:r>
      <w:r w:rsidR="00887E24" w:rsidRPr="003452CA">
        <w:rPr>
          <w:rFonts w:asciiTheme="minorHAnsi" w:hAnsiTheme="minorHAnsi" w:cstheme="minorHAnsi"/>
          <w:b/>
          <w:color w:val="231F20"/>
          <w:sz w:val="28"/>
          <w:szCs w:val="28"/>
        </w:rPr>
        <w:t xml:space="preserve"> MANUAL</w:t>
      </w:r>
      <w:proofErr w:type="gramEnd"/>
      <w:r w:rsidR="00887E24" w:rsidRPr="003452CA">
        <w:rPr>
          <w:rFonts w:asciiTheme="minorHAnsi" w:hAnsiTheme="minorHAnsi" w:cstheme="minorHAnsi"/>
          <w:b/>
          <w:color w:val="231F20"/>
          <w:sz w:val="28"/>
          <w:szCs w:val="28"/>
        </w:rPr>
        <w:t xml:space="preserve"> HANDLING RISK ASSESSMENT</w:t>
      </w:r>
    </w:p>
    <w:p w14:paraId="28406C66" w14:textId="77777777" w:rsidR="005240C8" w:rsidRPr="003452CA" w:rsidRDefault="005240C8" w:rsidP="00BB0448">
      <w:pPr>
        <w:spacing w:before="88" w:line="247" w:lineRule="auto"/>
        <w:ind w:left="106" w:right="-42"/>
        <w:rPr>
          <w:rFonts w:asciiTheme="minorHAnsi" w:hAnsiTheme="minorHAnsi" w:cstheme="minorHAnsi"/>
          <w:b/>
          <w:sz w:val="28"/>
          <w:szCs w:val="28"/>
        </w:rPr>
      </w:pPr>
    </w:p>
    <w:p w14:paraId="66870C50" w14:textId="4817AA60" w:rsidR="00DE255B" w:rsidRPr="003452CA" w:rsidRDefault="00735B13" w:rsidP="00E87457">
      <w:pPr>
        <w:pStyle w:val="BodyText"/>
        <w:spacing w:before="93" w:line="247" w:lineRule="auto"/>
        <w:ind w:left="106" w:right="117"/>
        <w:rPr>
          <w:rFonts w:asciiTheme="minorHAnsi" w:hAnsiTheme="minorHAnsi" w:cstheme="minorHAnsi"/>
          <w:sz w:val="24"/>
          <w:szCs w:val="24"/>
        </w:rPr>
      </w:pPr>
      <w:r w:rsidRPr="003452CA">
        <w:rPr>
          <w:rFonts w:asciiTheme="minorHAnsi" w:hAnsiTheme="minorHAnsi" w:cstheme="minorHAnsi"/>
          <w:color w:val="231F20"/>
          <w:sz w:val="24"/>
          <w:szCs w:val="24"/>
        </w:rPr>
        <w:t>Schedule 1 of the Manual Handling Operations Regulations 1992 sets out what every employer should consider when making a risk assessment. See below for the four key aspects and key questions to ask to ensure each has been fully and correctly considered. You should also consider whether any other factors are relevant in your specific circumstances</w:t>
      </w:r>
      <w:r w:rsidR="007A02D6">
        <w:rPr>
          <w:rFonts w:asciiTheme="minorHAnsi" w:hAnsiTheme="minorHAnsi" w:cstheme="minorHAnsi"/>
          <w:color w:val="231F20"/>
          <w:sz w:val="24"/>
          <w:szCs w:val="24"/>
        </w:rPr>
        <w:t xml:space="preserve"> e.g.</w:t>
      </w:r>
      <w:r w:rsidRPr="003452CA">
        <w:rPr>
          <w:rFonts w:asciiTheme="minorHAnsi" w:hAnsiTheme="minorHAnsi" w:cstheme="minorHAnsi"/>
          <w:color w:val="231F20"/>
          <w:sz w:val="24"/>
          <w:szCs w:val="24"/>
        </w:rPr>
        <w:t xml:space="preserve"> is movement or posture hindered by personal protective equipment?</w:t>
      </w:r>
    </w:p>
    <w:p w14:paraId="65F036CC" w14:textId="77777777" w:rsidR="00DE255B" w:rsidRPr="003452CA" w:rsidRDefault="00DE255B">
      <w:pPr>
        <w:pStyle w:val="BodyText"/>
        <w:rPr>
          <w:rFonts w:asciiTheme="minorHAnsi" w:hAnsiTheme="minorHAnsi" w:cstheme="minorHAnsi"/>
          <w:sz w:val="24"/>
          <w:szCs w:val="24"/>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7"/>
        <w:gridCol w:w="3974"/>
        <w:gridCol w:w="3386"/>
      </w:tblGrid>
      <w:tr w:rsidR="00DE255B" w:rsidRPr="003452CA" w14:paraId="18A79190" w14:textId="77777777" w:rsidTr="003452CA">
        <w:trPr>
          <w:trHeight w:val="514"/>
        </w:trPr>
        <w:tc>
          <w:tcPr>
            <w:tcW w:w="8817" w:type="dxa"/>
            <w:gridSpan w:val="3"/>
            <w:shd w:val="clear" w:color="auto" w:fill="auto"/>
          </w:tcPr>
          <w:p w14:paraId="4B7312DD" w14:textId="3B9E9AB5" w:rsidR="00DE255B" w:rsidRPr="005240C8" w:rsidRDefault="005240C8">
            <w:pPr>
              <w:pStyle w:val="TableParagraph"/>
              <w:spacing w:before="59"/>
              <w:ind w:left="123"/>
              <w:rPr>
                <w:rFonts w:asciiTheme="minorHAnsi" w:hAnsiTheme="minorHAnsi" w:cstheme="minorHAnsi"/>
                <w:b/>
                <w:sz w:val="24"/>
                <w:szCs w:val="24"/>
              </w:rPr>
            </w:pPr>
            <w:r w:rsidRPr="005240C8">
              <w:rPr>
                <w:rFonts w:asciiTheme="minorHAnsi" w:hAnsiTheme="minorHAnsi" w:cstheme="minorHAnsi"/>
                <w:b/>
                <w:color w:val="231F20"/>
                <w:sz w:val="24"/>
                <w:szCs w:val="24"/>
              </w:rPr>
              <w:t>LITE MANUAL HANDLING RISK ASSESSMENT</w:t>
            </w:r>
          </w:p>
        </w:tc>
      </w:tr>
      <w:tr w:rsidR="00DE255B" w:rsidRPr="003452CA" w14:paraId="4FE098B5" w14:textId="77777777" w:rsidTr="005240C8">
        <w:trPr>
          <w:trHeight w:val="485"/>
        </w:trPr>
        <w:tc>
          <w:tcPr>
            <w:tcW w:w="1457" w:type="dxa"/>
            <w:shd w:val="clear" w:color="auto" w:fill="auto"/>
          </w:tcPr>
          <w:p w14:paraId="6F87FCA7" w14:textId="77777777" w:rsidR="00DE255B" w:rsidRPr="003452CA" w:rsidRDefault="00735B13">
            <w:pPr>
              <w:pStyle w:val="TableParagraph"/>
              <w:spacing w:before="97"/>
              <w:ind w:left="116"/>
              <w:rPr>
                <w:rFonts w:asciiTheme="minorHAnsi" w:hAnsiTheme="minorHAnsi" w:cstheme="minorHAnsi"/>
                <w:b/>
                <w:sz w:val="24"/>
                <w:szCs w:val="24"/>
              </w:rPr>
            </w:pPr>
            <w:r w:rsidRPr="003452CA">
              <w:rPr>
                <w:rFonts w:asciiTheme="minorHAnsi" w:hAnsiTheme="minorHAnsi" w:cstheme="minorHAnsi"/>
                <w:b/>
                <w:color w:val="231F20"/>
                <w:sz w:val="24"/>
                <w:szCs w:val="24"/>
              </w:rPr>
              <w:t>Factors:</w:t>
            </w:r>
          </w:p>
        </w:tc>
        <w:tc>
          <w:tcPr>
            <w:tcW w:w="3974" w:type="dxa"/>
            <w:shd w:val="clear" w:color="auto" w:fill="auto"/>
          </w:tcPr>
          <w:p w14:paraId="4EF48D7A" w14:textId="77777777" w:rsidR="00DE255B" w:rsidRPr="003452CA" w:rsidRDefault="00735B13">
            <w:pPr>
              <w:pStyle w:val="TableParagraph"/>
              <w:spacing w:before="97"/>
              <w:ind w:left="202"/>
              <w:rPr>
                <w:rFonts w:asciiTheme="minorHAnsi" w:hAnsiTheme="minorHAnsi" w:cstheme="minorHAnsi"/>
                <w:b/>
                <w:sz w:val="24"/>
                <w:szCs w:val="24"/>
              </w:rPr>
            </w:pPr>
            <w:r w:rsidRPr="003452CA">
              <w:rPr>
                <w:rFonts w:asciiTheme="minorHAnsi" w:hAnsiTheme="minorHAnsi" w:cstheme="minorHAnsi"/>
                <w:b/>
                <w:color w:val="231F20"/>
                <w:sz w:val="24"/>
                <w:szCs w:val="24"/>
              </w:rPr>
              <w:t>Key Questions:</w:t>
            </w:r>
          </w:p>
        </w:tc>
        <w:tc>
          <w:tcPr>
            <w:tcW w:w="3386" w:type="dxa"/>
            <w:shd w:val="clear" w:color="auto" w:fill="auto"/>
          </w:tcPr>
          <w:p w14:paraId="16E45013" w14:textId="77777777" w:rsidR="00DE255B" w:rsidRPr="003452CA" w:rsidRDefault="00735B13">
            <w:pPr>
              <w:pStyle w:val="TableParagraph"/>
              <w:spacing w:before="97"/>
              <w:ind w:left="266"/>
              <w:rPr>
                <w:rFonts w:asciiTheme="minorHAnsi" w:hAnsiTheme="minorHAnsi" w:cstheme="minorHAnsi"/>
                <w:b/>
                <w:sz w:val="24"/>
                <w:szCs w:val="24"/>
              </w:rPr>
            </w:pPr>
            <w:r w:rsidRPr="003452CA">
              <w:rPr>
                <w:rFonts w:asciiTheme="minorHAnsi" w:hAnsiTheme="minorHAnsi" w:cstheme="minorHAnsi"/>
                <w:b/>
                <w:color w:val="231F20"/>
                <w:sz w:val="24"/>
                <w:szCs w:val="24"/>
              </w:rPr>
              <w:t>Write Your Action Notes Here:</w:t>
            </w:r>
          </w:p>
        </w:tc>
      </w:tr>
      <w:tr w:rsidR="00DE255B" w:rsidRPr="003452CA" w14:paraId="4575C7CF" w14:textId="77777777" w:rsidTr="005240C8">
        <w:trPr>
          <w:trHeight w:val="402"/>
        </w:trPr>
        <w:tc>
          <w:tcPr>
            <w:tcW w:w="1457" w:type="dxa"/>
            <w:shd w:val="clear" w:color="auto" w:fill="auto"/>
          </w:tcPr>
          <w:p w14:paraId="764F2D3E" w14:textId="77777777" w:rsidR="00DE255B" w:rsidRPr="003452CA" w:rsidRDefault="00735B13">
            <w:pPr>
              <w:pStyle w:val="TableParagraph"/>
              <w:spacing w:before="76"/>
              <w:ind w:left="103"/>
              <w:rPr>
                <w:rFonts w:asciiTheme="minorHAnsi" w:hAnsiTheme="minorHAnsi" w:cstheme="minorHAnsi"/>
                <w:b/>
                <w:sz w:val="24"/>
                <w:szCs w:val="24"/>
              </w:rPr>
            </w:pPr>
            <w:r w:rsidRPr="003452CA">
              <w:rPr>
                <w:rFonts w:asciiTheme="minorHAnsi" w:hAnsiTheme="minorHAnsi" w:cstheme="minorHAnsi"/>
                <w:b/>
                <w:color w:val="231F20"/>
                <w:sz w:val="24"/>
                <w:szCs w:val="24"/>
              </w:rPr>
              <w:t>Loads</w:t>
            </w:r>
          </w:p>
        </w:tc>
        <w:tc>
          <w:tcPr>
            <w:tcW w:w="3974" w:type="dxa"/>
            <w:shd w:val="clear" w:color="auto" w:fill="auto"/>
          </w:tcPr>
          <w:p w14:paraId="5687AD64" w14:textId="77777777" w:rsidR="00DE255B" w:rsidRPr="003452CA" w:rsidRDefault="00735B13">
            <w:pPr>
              <w:pStyle w:val="TableParagraph"/>
              <w:spacing w:before="76"/>
              <w:ind w:left="202"/>
              <w:rPr>
                <w:rFonts w:asciiTheme="minorHAnsi" w:hAnsiTheme="minorHAnsi" w:cstheme="minorHAnsi"/>
                <w:b/>
                <w:sz w:val="24"/>
                <w:szCs w:val="24"/>
              </w:rPr>
            </w:pPr>
            <w:r w:rsidRPr="003452CA">
              <w:rPr>
                <w:rFonts w:asciiTheme="minorHAnsi" w:hAnsiTheme="minorHAnsi" w:cstheme="minorHAnsi"/>
                <w:b/>
                <w:color w:val="231F20"/>
                <w:sz w:val="24"/>
                <w:szCs w:val="24"/>
              </w:rPr>
              <w:t>Are they:</w:t>
            </w:r>
          </w:p>
        </w:tc>
        <w:tc>
          <w:tcPr>
            <w:tcW w:w="3386" w:type="dxa"/>
            <w:vMerge w:val="restart"/>
            <w:shd w:val="clear" w:color="auto" w:fill="auto"/>
          </w:tcPr>
          <w:p w14:paraId="2E13B78F" w14:textId="77777777" w:rsidR="00DE255B" w:rsidRPr="003452CA" w:rsidRDefault="00DE255B">
            <w:pPr>
              <w:pStyle w:val="TableParagraph"/>
              <w:spacing w:before="0"/>
              <w:rPr>
                <w:rFonts w:asciiTheme="minorHAnsi" w:hAnsiTheme="minorHAnsi" w:cstheme="minorHAnsi"/>
                <w:sz w:val="24"/>
                <w:szCs w:val="24"/>
              </w:rPr>
            </w:pPr>
          </w:p>
        </w:tc>
      </w:tr>
      <w:tr w:rsidR="00DE255B" w:rsidRPr="003452CA" w14:paraId="212FF969" w14:textId="77777777" w:rsidTr="005240C8">
        <w:trPr>
          <w:trHeight w:val="327"/>
        </w:trPr>
        <w:tc>
          <w:tcPr>
            <w:tcW w:w="1457" w:type="dxa"/>
            <w:shd w:val="clear" w:color="auto" w:fill="auto"/>
          </w:tcPr>
          <w:p w14:paraId="527F2864"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733D5626" w14:textId="6C2277FA" w:rsidR="00DE255B" w:rsidRPr="003452CA" w:rsidRDefault="00735B13" w:rsidP="00495348">
            <w:pPr>
              <w:pStyle w:val="TableParagraph"/>
              <w:numPr>
                <w:ilvl w:val="0"/>
                <w:numId w:val="5"/>
              </w:numPr>
              <w:spacing w:before="15"/>
              <w:rPr>
                <w:rFonts w:asciiTheme="minorHAnsi" w:hAnsiTheme="minorHAnsi" w:cstheme="minorHAnsi"/>
                <w:sz w:val="24"/>
                <w:szCs w:val="24"/>
              </w:rPr>
            </w:pPr>
            <w:r w:rsidRPr="003452CA">
              <w:rPr>
                <w:rFonts w:asciiTheme="minorHAnsi" w:hAnsiTheme="minorHAnsi" w:cstheme="minorHAnsi"/>
                <w:color w:val="231F20"/>
                <w:sz w:val="24"/>
                <w:szCs w:val="24"/>
              </w:rPr>
              <w:t>Heavy?</w:t>
            </w:r>
          </w:p>
        </w:tc>
        <w:tc>
          <w:tcPr>
            <w:tcW w:w="3386" w:type="dxa"/>
            <w:vMerge/>
            <w:shd w:val="clear" w:color="auto" w:fill="auto"/>
          </w:tcPr>
          <w:p w14:paraId="131ED722" w14:textId="77777777" w:rsidR="00DE255B" w:rsidRPr="003452CA" w:rsidRDefault="00DE255B">
            <w:pPr>
              <w:rPr>
                <w:rFonts w:asciiTheme="minorHAnsi" w:hAnsiTheme="minorHAnsi" w:cstheme="minorHAnsi"/>
                <w:sz w:val="24"/>
                <w:szCs w:val="24"/>
              </w:rPr>
            </w:pPr>
          </w:p>
        </w:tc>
      </w:tr>
      <w:tr w:rsidR="00DE255B" w:rsidRPr="003452CA" w14:paraId="0E9FB14A" w14:textId="77777777" w:rsidTr="005240C8">
        <w:trPr>
          <w:trHeight w:val="340"/>
        </w:trPr>
        <w:tc>
          <w:tcPr>
            <w:tcW w:w="1457" w:type="dxa"/>
            <w:shd w:val="clear" w:color="auto" w:fill="auto"/>
          </w:tcPr>
          <w:p w14:paraId="4880049D"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723DE235" w14:textId="17FDCFB6" w:rsidR="00DE255B" w:rsidRPr="003452CA" w:rsidRDefault="00735B13" w:rsidP="00495348">
            <w:pPr>
              <w:pStyle w:val="TableParagraph"/>
              <w:numPr>
                <w:ilvl w:val="0"/>
                <w:numId w:val="5"/>
              </w:numPr>
              <w:rPr>
                <w:rFonts w:asciiTheme="minorHAnsi" w:hAnsiTheme="minorHAnsi" w:cstheme="minorHAnsi"/>
                <w:sz w:val="24"/>
                <w:szCs w:val="24"/>
              </w:rPr>
            </w:pPr>
            <w:r w:rsidRPr="003452CA">
              <w:rPr>
                <w:rFonts w:asciiTheme="minorHAnsi" w:hAnsiTheme="minorHAnsi" w:cstheme="minorHAnsi"/>
                <w:color w:val="231F20"/>
                <w:sz w:val="24"/>
                <w:szCs w:val="24"/>
              </w:rPr>
              <w:t>Bulky or unwieldy?</w:t>
            </w:r>
          </w:p>
        </w:tc>
        <w:tc>
          <w:tcPr>
            <w:tcW w:w="3386" w:type="dxa"/>
            <w:vMerge/>
            <w:shd w:val="clear" w:color="auto" w:fill="auto"/>
          </w:tcPr>
          <w:p w14:paraId="4B1C1007" w14:textId="77777777" w:rsidR="00DE255B" w:rsidRPr="003452CA" w:rsidRDefault="00DE255B">
            <w:pPr>
              <w:rPr>
                <w:rFonts w:asciiTheme="minorHAnsi" w:hAnsiTheme="minorHAnsi" w:cstheme="minorHAnsi"/>
                <w:sz w:val="24"/>
                <w:szCs w:val="24"/>
              </w:rPr>
            </w:pPr>
          </w:p>
        </w:tc>
      </w:tr>
      <w:tr w:rsidR="00DE255B" w:rsidRPr="003452CA" w14:paraId="3DA06D9D" w14:textId="77777777" w:rsidTr="005240C8">
        <w:trPr>
          <w:trHeight w:val="340"/>
        </w:trPr>
        <w:tc>
          <w:tcPr>
            <w:tcW w:w="1457" w:type="dxa"/>
            <w:shd w:val="clear" w:color="auto" w:fill="auto"/>
          </w:tcPr>
          <w:p w14:paraId="1F612812"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6D4AF940" w14:textId="11DBF355" w:rsidR="00DE255B" w:rsidRPr="003452CA" w:rsidRDefault="00735B13" w:rsidP="00495348">
            <w:pPr>
              <w:pStyle w:val="TableParagraph"/>
              <w:numPr>
                <w:ilvl w:val="0"/>
                <w:numId w:val="5"/>
              </w:numPr>
              <w:rPr>
                <w:rFonts w:asciiTheme="minorHAnsi" w:hAnsiTheme="minorHAnsi" w:cstheme="minorHAnsi"/>
                <w:sz w:val="24"/>
                <w:szCs w:val="24"/>
              </w:rPr>
            </w:pPr>
            <w:r w:rsidRPr="003452CA">
              <w:rPr>
                <w:rFonts w:asciiTheme="minorHAnsi" w:hAnsiTheme="minorHAnsi" w:cstheme="minorHAnsi"/>
                <w:color w:val="231F20"/>
                <w:sz w:val="24"/>
                <w:szCs w:val="24"/>
              </w:rPr>
              <w:t>Difficult to grasp?</w:t>
            </w:r>
          </w:p>
        </w:tc>
        <w:tc>
          <w:tcPr>
            <w:tcW w:w="3386" w:type="dxa"/>
            <w:vMerge/>
            <w:shd w:val="clear" w:color="auto" w:fill="auto"/>
          </w:tcPr>
          <w:p w14:paraId="70490DB9" w14:textId="77777777" w:rsidR="00DE255B" w:rsidRPr="003452CA" w:rsidRDefault="00DE255B">
            <w:pPr>
              <w:rPr>
                <w:rFonts w:asciiTheme="minorHAnsi" w:hAnsiTheme="minorHAnsi" w:cstheme="minorHAnsi"/>
                <w:sz w:val="24"/>
                <w:szCs w:val="24"/>
              </w:rPr>
            </w:pPr>
          </w:p>
        </w:tc>
      </w:tr>
      <w:tr w:rsidR="00DE255B" w:rsidRPr="003452CA" w14:paraId="33106E02" w14:textId="77777777" w:rsidTr="005240C8">
        <w:trPr>
          <w:trHeight w:val="340"/>
        </w:trPr>
        <w:tc>
          <w:tcPr>
            <w:tcW w:w="1457" w:type="dxa"/>
            <w:shd w:val="clear" w:color="auto" w:fill="auto"/>
          </w:tcPr>
          <w:p w14:paraId="4E9A002B"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05054D30" w14:textId="72134D12" w:rsidR="00DE255B" w:rsidRPr="003452CA" w:rsidRDefault="00735B13" w:rsidP="00495348">
            <w:pPr>
              <w:pStyle w:val="TableParagraph"/>
              <w:numPr>
                <w:ilvl w:val="0"/>
                <w:numId w:val="5"/>
              </w:numPr>
              <w:rPr>
                <w:rFonts w:asciiTheme="minorHAnsi" w:hAnsiTheme="minorHAnsi" w:cstheme="minorHAnsi"/>
                <w:sz w:val="24"/>
                <w:szCs w:val="24"/>
              </w:rPr>
            </w:pPr>
            <w:r w:rsidRPr="003452CA">
              <w:rPr>
                <w:rFonts w:asciiTheme="minorHAnsi" w:hAnsiTheme="minorHAnsi" w:cstheme="minorHAnsi"/>
                <w:color w:val="231F20"/>
                <w:sz w:val="24"/>
                <w:szCs w:val="24"/>
              </w:rPr>
              <w:t>Unstable, or with contents likely to shift?</w:t>
            </w:r>
          </w:p>
        </w:tc>
        <w:tc>
          <w:tcPr>
            <w:tcW w:w="3386" w:type="dxa"/>
            <w:vMerge/>
            <w:shd w:val="clear" w:color="auto" w:fill="auto"/>
          </w:tcPr>
          <w:p w14:paraId="376EDC91" w14:textId="77777777" w:rsidR="00DE255B" w:rsidRPr="003452CA" w:rsidRDefault="00DE255B">
            <w:pPr>
              <w:rPr>
                <w:rFonts w:asciiTheme="minorHAnsi" w:hAnsiTheme="minorHAnsi" w:cstheme="minorHAnsi"/>
                <w:sz w:val="24"/>
                <w:szCs w:val="24"/>
              </w:rPr>
            </w:pPr>
          </w:p>
        </w:tc>
      </w:tr>
      <w:tr w:rsidR="00DE255B" w:rsidRPr="003452CA" w14:paraId="41D28A52" w14:textId="77777777" w:rsidTr="005240C8">
        <w:trPr>
          <w:trHeight w:val="340"/>
        </w:trPr>
        <w:tc>
          <w:tcPr>
            <w:tcW w:w="1457" w:type="dxa"/>
            <w:shd w:val="clear" w:color="auto" w:fill="auto"/>
          </w:tcPr>
          <w:p w14:paraId="18591992"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2D36BD86" w14:textId="03AEDECC" w:rsidR="00DE255B" w:rsidRPr="003452CA" w:rsidRDefault="00735B13" w:rsidP="00495348">
            <w:pPr>
              <w:pStyle w:val="TableParagraph"/>
              <w:numPr>
                <w:ilvl w:val="0"/>
                <w:numId w:val="5"/>
              </w:numPr>
              <w:rPr>
                <w:rFonts w:asciiTheme="minorHAnsi" w:hAnsiTheme="minorHAnsi" w:cstheme="minorHAnsi"/>
                <w:sz w:val="24"/>
                <w:szCs w:val="24"/>
              </w:rPr>
            </w:pPr>
            <w:r w:rsidRPr="003452CA">
              <w:rPr>
                <w:rFonts w:asciiTheme="minorHAnsi" w:hAnsiTheme="minorHAnsi" w:cstheme="minorHAnsi"/>
                <w:color w:val="231F20"/>
                <w:sz w:val="24"/>
                <w:szCs w:val="24"/>
              </w:rPr>
              <w:t>Sharp, hot or otherwise potentially damaging?</w:t>
            </w:r>
          </w:p>
        </w:tc>
        <w:tc>
          <w:tcPr>
            <w:tcW w:w="3386" w:type="dxa"/>
            <w:vMerge/>
            <w:shd w:val="clear" w:color="auto" w:fill="auto"/>
          </w:tcPr>
          <w:p w14:paraId="28117C19" w14:textId="77777777" w:rsidR="00DE255B" w:rsidRPr="003452CA" w:rsidRDefault="00DE255B">
            <w:pPr>
              <w:rPr>
                <w:rFonts w:asciiTheme="minorHAnsi" w:hAnsiTheme="minorHAnsi" w:cstheme="minorHAnsi"/>
                <w:sz w:val="24"/>
                <w:szCs w:val="24"/>
              </w:rPr>
            </w:pPr>
          </w:p>
        </w:tc>
      </w:tr>
      <w:tr w:rsidR="00DE255B" w:rsidRPr="003452CA" w14:paraId="201D3F61" w14:textId="77777777" w:rsidTr="005240C8">
        <w:trPr>
          <w:trHeight w:val="340"/>
        </w:trPr>
        <w:tc>
          <w:tcPr>
            <w:tcW w:w="1457" w:type="dxa"/>
            <w:shd w:val="clear" w:color="auto" w:fill="auto"/>
          </w:tcPr>
          <w:p w14:paraId="45115151" w14:textId="77777777" w:rsidR="00DE255B" w:rsidRPr="003452CA" w:rsidRDefault="00735B13">
            <w:pPr>
              <w:pStyle w:val="TableParagraph"/>
              <w:ind w:left="103"/>
              <w:rPr>
                <w:rFonts w:asciiTheme="minorHAnsi" w:hAnsiTheme="minorHAnsi" w:cstheme="minorHAnsi"/>
                <w:b/>
                <w:sz w:val="24"/>
                <w:szCs w:val="24"/>
              </w:rPr>
            </w:pPr>
            <w:r w:rsidRPr="003452CA">
              <w:rPr>
                <w:rFonts w:asciiTheme="minorHAnsi" w:hAnsiTheme="minorHAnsi" w:cstheme="minorHAnsi"/>
                <w:b/>
                <w:color w:val="231F20"/>
                <w:sz w:val="24"/>
                <w:szCs w:val="24"/>
              </w:rPr>
              <w:t>Individual</w:t>
            </w:r>
          </w:p>
        </w:tc>
        <w:tc>
          <w:tcPr>
            <w:tcW w:w="3974" w:type="dxa"/>
            <w:shd w:val="clear" w:color="auto" w:fill="auto"/>
          </w:tcPr>
          <w:p w14:paraId="44696EFC" w14:textId="77777777" w:rsidR="00DE255B" w:rsidRPr="003452CA" w:rsidRDefault="00735B13">
            <w:pPr>
              <w:pStyle w:val="TableParagraph"/>
              <w:ind w:left="202"/>
              <w:rPr>
                <w:rFonts w:asciiTheme="minorHAnsi" w:hAnsiTheme="minorHAnsi" w:cstheme="minorHAnsi"/>
                <w:b/>
                <w:sz w:val="24"/>
                <w:szCs w:val="24"/>
              </w:rPr>
            </w:pPr>
            <w:r w:rsidRPr="003452CA">
              <w:rPr>
                <w:rFonts w:asciiTheme="minorHAnsi" w:hAnsiTheme="minorHAnsi" w:cstheme="minorHAnsi"/>
                <w:b/>
                <w:color w:val="231F20"/>
                <w:sz w:val="24"/>
                <w:szCs w:val="24"/>
              </w:rPr>
              <w:t>Does the job:</w:t>
            </w:r>
          </w:p>
        </w:tc>
        <w:tc>
          <w:tcPr>
            <w:tcW w:w="3386" w:type="dxa"/>
            <w:vMerge w:val="restart"/>
            <w:shd w:val="clear" w:color="auto" w:fill="auto"/>
          </w:tcPr>
          <w:p w14:paraId="1BD39C3B" w14:textId="77777777" w:rsidR="00DE255B" w:rsidRPr="003452CA" w:rsidRDefault="00DE255B">
            <w:pPr>
              <w:pStyle w:val="TableParagraph"/>
              <w:spacing w:before="0"/>
              <w:rPr>
                <w:rFonts w:asciiTheme="minorHAnsi" w:hAnsiTheme="minorHAnsi" w:cstheme="minorHAnsi"/>
                <w:sz w:val="24"/>
                <w:szCs w:val="24"/>
              </w:rPr>
            </w:pPr>
          </w:p>
        </w:tc>
      </w:tr>
      <w:tr w:rsidR="00DE255B" w:rsidRPr="003452CA" w14:paraId="2FE4F29E" w14:textId="77777777" w:rsidTr="005240C8">
        <w:trPr>
          <w:trHeight w:val="340"/>
        </w:trPr>
        <w:tc>
          <w:tcPr>
            <w:tcW w:w="1457" w:type="dxa"/>
            <w:shd w:val="clear" w:color="auto" w:fill="auto"/>
          </w:tcPr>
          <w:p w14:paraId="1D152BB4"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503A6C76" w14:textId="1039D3AE" w:rsidR="00DE255B" w:rsidRPr="003452CA" w:rsidRDefault="00735B13" w:rsidP="00495348">
            <w:pPr>
              <w:pStyle w:val="TableParagraph"/>
              <w:numPr>
                <w:ilvl w:val="0"/>
                <w:numId w:val="6"/>
              </w:numPr>
              <w:rPr>
                <w:rFonts w:asciiTheme="minorHAnsi" w:hAnsiTheme="minorHAnsi" w:cstheme="minorHAnsi"/>
                <w:sz w:val="24"/>
                <w:szCs w:val="24"/>
              </w:rPr>
            </w:pPr>
            <w:r w:rsidRPr="003452CA">
              <w:rPr>
                <w:rFonts w:asciiTheme="minorHAnsi" w:hAnsiTheme="minorHAnsi" w:cstheme="minorHAnsi"/>
                <w:color w:val="231F20"/>
                <w:sz w:val="24"/>
                <w:szCs w:val="24"/>
              </w:rPr>
              <w:t>Require unusual strength, height, etc</w:t>
            </w:r>
            <w:r w:rsidR="005240C8">
              <w:rPr>
                <w:rFonts w:asciiTheme="minorHAnsi" w:hAnsiTheme="minorHAnsi" w:cstheme="minorHAnsi"/>
                <w:color w:val="231F20"/>
                <w:sz w:val="24"/>
                <w:szCs w:val="24"/>
              </w:rPr>
              <w:t>.</w:t>
            </w:r>
            <w:r w:rsidRPr="003452CA">
              <w:rPr>
                <w:rFonts w:asciiTheme="minorHAnsi" w:hAnsiTheme="minorHAnsi" w:cstheme="minorHAnsi"/>
                <w:color w:val="231F20"/>
                <w:sz w:val="24"/>
                <w:szCs w:val="24"/>
              </w:rPr>
              <w:t>?</w:t>
            </w:r>
          </w:p>
        </w:tc>
        <w:tc>
          <w:tcPr>
            <w:tcW w:w="3386" w:type="dxa"/>
            <w:vMerge/>
            <w:shd w:val="clear" w:color="auto" w:fill="auto"/>
          </w:tcPr>
          <w:p w14:paraId="6C5FBD10" w14:textId="77777777" w:rsidR="00DE255B" w:rsidRPr="003452CA" w:rsidRDefault="00DE255B">
            <w:pPr>
              <w:rPr>
                <w:rFonts w:asciiTheme="minorHAnsi" w:hAnsiTheme="minorHAnsi" w:cstheme="minorHAnsi"/>
                <w:sz w:val="24"/>
                <w:szCs w:val="24"/>
              </w:rPr>
            </w:pPr>
          </w:p>
        </w:tc>
      </w:tr>
      <w:tr w:rsidR="00DE255B" w:rsidRPr="003452CA" w14:paraId="55C713DB" w14:textId="77777777" w:rsidTr="005240C8">
        <w:trPr>
          <w:trHeight w:val="604"/>
        </w:trPr>
        <w:tc>
          <w:tcPr>
            <w:tcW w:w="1457" w:type="dxa"/>
            <w:shd w:val="clear" w:color="auto" w:fill="auto"/>
          </w:tcPr>
          <w:p w14:paraId="7D3C6F23"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12808675" w14:textId="3FEC6B54" w:rsidR="00DE255B" w:rsidRPr="003452CA" w:rsidRDefault="00735B13" w:rsidP="00495348">
            <w:pPr>
              <w:pStyle w:val="TableParagraph"/>
              <w:numPr>
                <w:ilvl w:val="0"/>
                <w:numId w:val="6"/>
              </w:numPr>
              <w:spacing w:line="244" w:lineRule="auto"/>
              <w:ind w:right="372"/>
              <w:rPr>
                <w:rFonts w:asciiTheme="minorHAnsi" w:hAnsiTheme="minorHAnsi" w:cstheme="minorHAnsi"/>
                <w:sz w:val="24"/>
                <w:szCs w:val="24"/>
              </w:rPr>
            </w:pPr>
            <w:r w:rsidRPr="003452CA">
              <w:rPr>
                <w:rFonts w:asciiTheme="minorHAnsi" w:hAnsiTheme="minorHAnsi" w:cstheme="minorHAnsi"/>
                <w:color w:val="231F20"/>
                <w:sz w:val="24"/>
                <w:szCs w:val="24"/>
              </w:rPr>
              <w:t>Create a hazard to those who might reasonably be considered to be pregnant or to have a health problem?</w:t>
            </w:r>
          </w:p>
        </w:tc>
        <w:tc>
          <w:tcPr>
            <w:tcW w:w="3386" w:type="dxa"/>
            <w:vMerge/>
            <w:shd w:val="clear" w:color="auto" w:fill="auto"/>
          </w:tcPr>
          <w:p w14:paraId="67B2E9FA" w14:textId="77777777" w:rsidR="00DE255B" w:rsidRPr="003452CA" w:rsidRDefault="00DE255B">
            <w:pPr>
              <w:rPr>
                <w:rFonts w:asciiTheme="minorHAnsi" w:hAnsiTheme="minorHAnsi" w:cstheme="minorHAnsi"/>
                <w:sz w:val="24"/>
                <w:szCs w:val="24"/>
              </w:rPr>
            </w:pPr>
          </w:p>
        </w:tc>
      </w:tr>
      <w:tr w:rsidR="00DE255B" w:rsidRPr="003452CA" w14:paraId="056CE661" w14:textId="77777777" w:rsidTr="005240C8">
        <w:trPr>
          <w:trHeight w:val="604"/>
        </w:trPr>
        <w:tc>
          <w:tcPr>
            <w:tcW w:w="1457" w:type="dxa"/>
            <w:shd w:val="clear" w:color="auto" w:fill="auto"/>
          </w:tcPr>
          <w:p w14:paraId="515191F3"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4158E581" w14:textId="05479B01" w:rsidR="00DE255B" w:rsidRPr="003452CA" w:rsidRDefault="00735B13" w:rsidP="005240C8">
            <w:pPr>
              <w:pStyle w:val="TableParagraph"/>
              <w:numPr>
                <w:ilvl w:val="0"/>
                <w:numId w:val="6"/>
              </w:numPr>
              <w:spacing w:line="244" w:lineRule="auto"/>
              <w:ind w:right="275"/>
              <w:rPr>
                <w:rFonts w:asciiTheme="minorHAnsi" w:hAnsiTheme="minorHAnsi" w:cstheme="minorHAnsi"/>
                <w:sz w:val="24"/>
                <w:szCs w:val="24"/>
              </w:rPr>
            </w:pPr>
            <w:r w:rsidRPr="003452CA">
              <w:rPr>
                <w:rFonts w:asciiTheme="minorHAnsi" w:hAnsiTheme="minorHAnsi" w:cstheme="minorHAnsi"/>
                <w:color w:val="231F20"/>
                <w:sz w:val="24"/>
                <w:szCs w:val="24"/>
              </w:rPr>
              <w:t xml:space="preserve">Require special information or training for its safe </w:t>
            </w:r>
            <w:r w:rsidR="005240C8">
              <w:rPr>
                <w:rFonts w:asciiTheme="minorHAnsi" w:hAnsiTheme="minorHAnsi" w:cstheme="minorHAnsi"/>
                <w:color w:val="231F20"/>
                <w:sz w:val="24"/>
                <w:szCs w:val="24"/>
              </w:rPr>
              <w:t>p</w:t>
            </w:r>
            <w:r w:rsidRPr="003452CA">
              <w:rPr>
                <w:rFonts w:asciiTheme="minorHAnsi" w:hAnsiTheme="minorHAnsi" w:cstheme="minorHAnsi"/>
                <w:color w:val="231F20"/>
                <w:sz w:val="24"/>
                <w:szCs w:val="24"/>
              </w:rPr>
              <w:t>erformance?</w:t>
            </w:r>
          </w:p>
        </w:tc>
        <w:tc>
          <w:tcPr>
            <w:tcW w:w="3386" w:type="dxa"/>
            <w:vMerge/>
            <w:shd w:val="clear" w:color="auto" w:fill="auto"/>
          </w:tcPr>
          <w:p w14:paraId="0A69519F" w14:textId="77777777" w:rsidR="00DE255B" w:rsidRPr="003452CA" w:rsidRDefault="00DE255B">
            <w:pPr>
              <w:rPr>
                <w:rFonts w:asciiTheme="minorHAnsi" w:hAnsiTheme="minorHAnsi" w:cstheme="minorHAnsi"/>
                <w:sz w:val="24"/>
                <w:szCs w:val="24"/>
              </w:rPr>
            </w:pPr>
          </w:p>
        </w:tc>
      </w:tr>
      <w:tr w:rsidR="00DE255B" w:rsidRPr="003452CA" w14:paraId="78709C3B" w14:textId="77777777" w:rsidTr="005240C8">
        <w:trPr>
          <w:trHeight w:val="340"/>
        </w:trPr>
        <w:tc>
          <w:tcPr>
            <w:tcW w:w="1457" w:type="dxa"/>
            <w:shd w:val="clear" w:color="auto" w:fill="auto"/>
          </w:tcPr>
          <w:p w14:paraId="3DCED1C2" w14:textId="77777777" w:rsidR="00DE255B" w:rsidRPr="003452CA" w:rsidRDefault="00735B13">
            <w:pPr>
              <w:pStyle w:val="TableParagraph"/>
              <w:ind w:left="103"/>
              <w:rPr>
                <w:rFonts w:asciiTheme="minorHAnsi" w:hAnsiTheme="minorHAnsi" w:cstheme="minorHAnsi"/>
                <w:b/>
                <w:sz w:val="24"/>
                <w:szCs w:val="24"/>
              </w:rPr>
            </w:pPr>
            <w:r w:rsidRPr="003452CA">
              <w:rPr>
                <w:rFonts w:asciiTheme="minorHAnsi" w:hAnsiTheme="minorHAnsi" w:cstheme="minorHAnsi"/>
                <w:b/>
                <w:color w:val="231F20"/>
                <w:sz w:val="24"/>
                <w:szCs w:val="24"/>
              </w:rPr>
              <w:t>Tasks</w:t>
            </w:r>
          </w:p>
        </w:tc>
        <w:tc>
          <w:tcPr>
            <w:tcW w:w="3974" w:type="dxa"/>
            <w:shd w:val="clear" w:color="auto" w:fill="auto"/>
          </w:tcPr>
          <w:p w14:paraId="4251D3FF" w14:textId="77777777" w:rsidR="00DE255B" w:rsidRPr="003452CA" w:rsidRDefault="00735B13">
            <w:pPr>
              <w:pStyle w:val="TableParagraph"/>
              <w:ind w:left="202"/>
              <w:rPr>
                <w:rFonts w:asciiTheme="minorHAnsi" w:hAnsiTheme="minorHAnsi" w:cstheme="minorHAnsi"/>
                <w:b/>
                <w:sz w:val="24"/>
                <w:szCs w:val="24"/>
              </w:rPr>
            </w:pPr>
            <w:r w:rsidRPr="003452CA">
              <w:rPr>
                <w:rFonts w:asciiTheme="minorHAnsi" w:hAnsiTheme="minorHAnsi" w:cstheme="minorHAnsi"/>
                <w:b/>
                <w:color w:val="231F20"/>
                <w:sz w:val="24"/>
                <w:szCs w:val="24"/>
              </w:rPr>
              <w:t>Do they involve:</w:t>
            </w:r>
          </w:p>
        </w:tc>
        <w:tc>
          <w:tcPr>
            <w:tcW w:w="3386" w:type="dxa"/>
            <w:vMerge w:val="restart"/>
            <w:shd w:val="clear" w:color="auto" w:fill="auto"/>
          </w:tcPr>
          <w:p w14:paraId="583EB347" w14:textId="77777777" w:rsidR="00DE255B" w:rsidRPr="003452CA" w:rsidRDefault="00DE255B">
            <w:pPr>
              <w:pStyle w:val="TableParagraph"/>
              <w:spacing w:before="0"/>
              <w:rPr>
                <w:rFonts w:asciiTheme="minorHAnsi" w:hAnsiTheme="minorHAnsi" w:cstheme="minorHAnsi"/>
                <w:sz w:val="24"/>
                <w:szCs w:val="24"/>
              </w:rPr>
            </w:pPr>
          </w:p>
        </w:tc>
      </w:tr>
      <w:tr w:rsidR="00DE255B" w:rsidRPr="003452CA" w14:paraId="64FD3014" w14:textId="77777777" w:rsidTr="005240C8">
        <w:trPr>
          <w:trHeight w:val="340"/>
        </w:trPr>
        <w:tc>
          <w:tcPr>
            <w:tcW w:w="1457" w:type="dxa"/>
            <w:shd w:val="clear" w:color="auto" w:fill="auto"/>
          </w:tcPr>
          <w:p w14:paraId="132683CA"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479A95B4" w14:textId="1ACEE038" w:rsidR="00DE255B" w:rsidRPr="003452CA" w:rsidRDefault="00495348" w:rsidP="00495348">
            <w:pPr>
              <w:pStyle w:val="TableParagraph"/>
              <w:numPr>
                <w:ilvl w:val="0"/>
                <w:numId w:val="8"/>
              </w:numPr>
              <w:rPr>
                <w:rFonts w:asciiTheme="minorHAnsi" w:hAnsiTheme="minorHAnsi" w:cstheme="minorHAnsi"/>
                <w:sz w:val="24"/>
                <w:szCs w:val="24"/>
              </w:rPr>
            </w:pPr>
            <w:r>
              <w:rPr>
                <w:rFonts w:asciiTheme="minorHAnsi" w:hAnsiTheme="minorHAnsi" w:cstheme="minorHAnsi"/>
                <w:color w:val="231F20"/>
                <w:sz w:val="24"/>
                <w:szCs w:val="24"/>
              </w:rPr>
              <w:t>H</w:t>
            </w:r>
            <w:r w:rsidR="00735B13" w:rsidRPr="003452CA">
              <w:rPr>
                <w:rFonts w:asciiTheme="minorHAnsi" w:hAnsiTheme="minorHAnsi" w:cstheme="minorHAnsi"/>
                <w:color w:val="231F20"/>
                <w:sz w:val="24"/>
                <w:szCs w:val="24"/>
              </w:rPr>
              <w:t>olding or manipulating loads at distance from trunk?</w:t>
            </w:r>
          </w:p>
        </w:tc>
        <w:tc>
          <w:tcPr>
            <w:tcW w:w="3386" w:type="dxa"/>
            <w:vMerge/>
            <w:shd w:val="clear" w:color="auto" w:fill="auto"/>
          </w:tcPr>
          <w:p w14:paraId="106DF282" w14:textId="77777777" w:rsidR="00DE255B" w:rsidRPr="003452CA" w:rsidRDefault="00DE255B">
            <w:pPr>
              <w:rPr>
                <w:rFonts w:asciiTheme="minorHAnsi" w:hAnsiTheme="minorHAnsi" w:cstheme="minorHAnsi"/>
                <w:sz w:val="24"/>
                <w:szCs w:val="24"/>
              </w:rPr>
            </w:pPr>
          </w:p>
        </w:tc>
      </w:tr>
      <w:tr w:rsidR="00DE255B" w:rsidRPr="003452CA" w14:paraId="4C6C60C7" w14:textId="77777777" w:rsidTr="005240C8">
        <w:trPr>
          <w:trHeight w:val="340"/>
        </w:trPr>
        <w:tc>
          <w:tcPr>
            <w:tcW w:w="1457" w:type="dxa"/>
            <w:shd w:val="clear" w:color="auto" w:fill="auto"/>
          </w:tcPr>
          <w:p w14:paraId="602A5AB6"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53E6E417" w14:textId="77777777" w:rsidR="00DE255B" w:rsidRPr="003452CA" w:rsidRDefault="00735B13">
            <w:pPr>
              <w:pStyle w:val="TableParagraph"/>
              <w:ind w:left="202"/>
              <w:rPr>
                <w:rFonts w:asciiTheme="minorHAnsi" w:hAnsiTheme="minorHAnsi" w:cstheme="minorHAnsi"/>
                <w:sz w:val="24"/>
                <w:szCs w:val="24"/>
              </w:rPr>
            </w:pPr>
            <w:r w:rsidRPr="003452CA">
              <w:rPr>
                <w:rFonts w:asciiTheme="minorHAnsi" w:hAnsiTheme="minorHAnsi" w:cstheme="minorHAnsi"/>
                <w:color w:val="231F20"/>
                <w:sz w:val="24"/>
                <w:szCs w:val="24"/>
              </w:rPr>
              <w:t>Unsatisfactory bodily movement or posture, especially:</w:t>
            </w:r>
          </w:p>
        </w:tc>
        <w:tc>
          <w:tcPr>
            <w:tcW w:w="3386" w:type="dxa"/>
            <w:vMerge/>
            <w:shd w:val="clear" w:color="auto" w:fill="auto"/>
          </w:tcPr>
          <w:p w14:paraId="5BC91661" w14:textId="77777777" w:rsidR="00DE255B" w:rsidRPr="003452CA" w:rsidRDefault="00DE255B">
            <w:pPr>
              <w:rPr>
                <w:rFonts w:asciiTheme="minorHAnsi" w:hAnsiTheme="minorHAnsi" w:cstheme="minorHAnsi"/>
                <w:sz w:val="24"/>
                <w:szCs w:val="24"/>
              </w:rPr>
            </w:pPr>
          </w:p>
        </w:tc>
      </w:tr>
      <w:tr w:rsidR="00DE255B" w:rsidRPr="003452CA" w14:paraId="11DE1E80" w14:textId="77777777" w:rsidTr="005240C8">
        <w:trPr>
          <w:trHeight w:val="340"/>
        </w:trPr>
        <w:tc>
          <w:tcPr>
            <w:tcW w:w="1457" w:type="dxa"/>
            <w:shd w:val="clear" w:color="auto" w:fill="auto"/>
          </w:tcPr>
          <w:p w14:paraId="74C98E74"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736AE203" w14:textId="42C4723E" w:rsidR="00DE255B" w:rsidRPr="003452CA" w:rsidRDefault="00735B13" w:rsidP="00495348">
            <w:pPr>
              <w:pStyle w:val="TableParagraph"/>
              <w:numPr>
                <w:ilvl w:val="0"/>
                <w:numId w:val="7"/>
              </w:numPr>
              <w:rPr>
                <w:rFonts w:asciiTheme="minorHAnsi" w:hAnsiTheme="minorHAnsi" w:cstheme="minorHAnsi"/>
                <w:sz w:val="24"/>
                <w:szCs w:val="24"/>
              </w:rPr>
            </w:pPr>
            <w:r w:rsidRPr="003452CA">
              <w:rPr>
                <w:rFonts w:asciiTheme="minorHAnsi" w:hAnsiTheme="minorHAnsi" w:cstheme="minorHAnsi"/>
                <w:color w:val="231F20"/>
                <w:sz w:val="24"/>
                <w:szCs w:val="24"/>
              </w:rPr>
              <w:t>Twisting the trunk?</w:t>
            </w:r>
          </w:p>
        </w:tc>
        <w:tc>
          <w:tcPr>
            <w:tcW w:w="3386" w:type="dxa"/>
            <w:vMerge/>
            <w:shd w:val="clear" w:color="auto" w:fill="auto"/>
          </w:tcPr>
          <w:p w14:paraId="666D8041" w14:textId="77777777" w:rsidR="00DE255B" w:rsidRPr="003452CA" w:rsidRDefault="00DE255B">
            <w:pPr>
              <w:rPr>
                <w:rFonts w:asciiTheme="minorHAnsi" w:hAnsiTheme="minorHAnsi" w:cstheme="minorHAnsi"/>
                <w:sz w:val="24"/>
                <w:szCs w:val="24"/>
              </w:rPr>
            </w:pPr>
          </w:p>
        </w:tc>
      </w:tr>
      <w:tr w:rsidR="00DE255B" w:rsidRPr="003452CA" w14:paraId="09A43517" w14:textId="77777777" w:rsidTr="005240C8">
        <w:trPr>
          <w:trHeight w:val="340"/>
        </w:trPr>
        <w:tc>
          <w:tcPr>
            <w:tcW w:w="1457" w:type="dxa"/>
            <w:shd w:val="clear" w:color="auto" w:fill="auto"/>
          </w:tcPr>
          <w:p w14:paraId="1144C2A9"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15EC7CAD" w14:textId="3C026D2F" w:rsidR="00DE255B" w:rsidRPr="003452CA" w:rsidRDefault="00735B13" w:rsidP="00495348">
            <w:pPr>
              <w:pStyle w:val="TableParagraph"/>
              <w:numPr>
                <w:ilvl w:val="0"/>
                <w:numId w:val="7"/>
              </w:numPr>
              <w:rPr>
                <w:rFonts w:asciiTheme="minorHAnsi" w:hAnsiTheme="minorHAnsi" w:cstheme="minorHAnsi"/>
                <w:sz w:val="24"/>
                <w:szCs w:val="24"/>
              </w:rPr>
            </w:pPr>
            <w:r w:rsidRPr="003452CA">
              <w:rPr>
                <w:rFonts w:asciiTheme="minorHAnsi" w:hAnsiTheme="minorHAnsi" w:cstheme="minorHAnsi"/>
                <w:color w:val="231F20"/>
                <w:sz w:val="24"/>
                <w:szCs w:val="24"/>
              </w:rPr>
              <w:t>Stooping?</w:t>
            </w:r>
          </w:p>
        </w:tc>
        <w:tc>
          <w:tcPr>
            <w:tcW w:w="3386" w:type="dxa"/>
            <w:vMerge/>
            <w:shd w:val="clear" w:color="auto" w:fill="auto"/>
          </w:tcPr>
          <w:p w14:paraId="2C77C3ED" w14:textId="77777777" w:rsidR="00DE255B" w:rsidRPr="003452CA" w:rsidRDefault="00DE255B">
            <w:pPr>
              <w:rPr>
                <w:rFonts w:asciiTheme="minorHAnsi" w:hAnsiTheme="minorHAnsi" w:cstheme="minorHAnsi"/>
                <w:sz w:val="24"/>
                <w:szCs w:val="24"/>
              </w:rPr>
            </w:pPr>
          </w:p>
        </w:tc>
      </w:tr>
      <w:tr w:rsidR="00DE255B" w:rsidRPr="003452CA" w14:paraId="33F4A53F" w14:textId="77777777" w:rsidTr="005240C8">
        <w:trPr>
          <w:trHeight w:val="340"/>
        </w:trPr>
        <w:tc>
          <w:tcPr>
            <w:tcW w:w="1457" w:type="dxa"/>
            <w:shd w:val="clear" w:color="auto" w:fill="auto"/>
          </w:tcPr>
          <w:p w14:paraId="7B956C99"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2E742118" w14:textId="20D6095B" w:rsidR="00DE255B" w:rsidRPr="003452CA" w:rsidRDefault="00735B13" w:rsidP="00495348">
            <w:pPr>
              <w:pStyle w:val="TableParagraph"/>
              <w:numPr>
                <w:ilvl w:val="0"/>
                <w:numId w:val="7"/>
              </w:numPr>
              <w:rPr>
                <w:rFonts w:asciiTheme="minorHAnsi" w:hAnsiTheme="minorHAnsi" w:cstheme="minorHAnsi"/>
                <w:sz w:val="24"/>
                <w:szCs w:val="24"/>
              </w:rPr>
            </w:pPr>
            <w:r w:rsidRPr="003452CA">
              <w:rPr>
                <w:rFonts w:asciiTheme="minorHAnsi" w:hAnsiTheme="minorHAnsi" w:cstheme="minorHAnsi"/>
                <w:color w:val="231F20"/>
                <w:sz w:val="24"/>
                <w:szCs w:val="24"/>
              </w:rPr>
              <w:t>Reaching upwards?</w:t>
            </w:r>
          </w:p>
        </w:tc>
        <w:tc>
          <w:tcPr>
            <w:tcW w:w="3386" w:type="dxa"/>
            <w:vMerge/>
            <w:shd w:val="clear" w:color="auto" w:fill="auto"/>
          </w:tcPr>
          <w:p w14:paraId="382664C5" w14:textId="77777777" w:rsidR="00DE255B" w:rsidRPr="003452CA" w:rsidRDefault="00DE255B">
            <w:pPr>
              <w:rPr>
                <w:rFonts w:asciiTheme="minorHAnsi" w:hAnsiTheme="minorHAnsi" w:cstheme="minorHAnsi"/>
                <w:sz w:val="24"/>
                <w:szCs w:val="24"/>
              </w:rPr>
            </w:pPr>
          </w:p>
        </w:tc>
      </w:tr>
      <w:tr w:rsidR="00DE255B" w:rsidRPr="003452CA" w14:paraId="7B8A9DDC" w14:textId="77777777" w:rsidTr="005240C8">
        <w:trPr>
          <w:trHeight w:val="340"/>
        </w:trPr>
        <w:tc>
          <w:tcPr>
            <w:tcW w:w="1457" w:type="dxa"/>
            <w:shd w:val="clear" w:color="auto" w:fill="auto"/>
          </w:tcPr>
          <w:p w14:paraId="4B7426E5"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42050432" w14:textId="7E38207D" w:rsidR="00DE255B" w:rsidRPr="003452CA" w:rsidRDefault="00735B13" w:rsidP="00495348">
            <w:pPr>
              <w:pStyle w:val="TableParagraph"/>
              <w:numPr>
                <w:ilvl w:val="0"/>
                <w:numId w:val="7"/>
              </w:numPr>
              <w:rPr>
                <w:rFonts w:asciiTheme="minorHAnsi" w:hAnsiTheme="minorHAnsi" w:cstheme="minorHAnsi"/>
                <w:sz w:val="24"/>
                <w:szCs w:val="24"/>
              </w:rPr>
            </w:pPr>
            <w:r w:rsidRPr="003452CA">
              <w:rPr>
                <w:rFonts w:asciiTheme="minorHAnsi" w:hAnsiTheme="minorHAnsi" w:cstheme="minorHAnsi"/>
                <w:color w:val="231F20"/>
                <w:sz w:val="24"/>
                <w:szCs w:val="24"/>
              </w:rPr>
              <w:t>Excessive movement of loads? Consider especially:</w:t>
            </w:r>
          </w:p>
        </w:tc>
        <w:tc>
          <w:tcPr>
            <w:tcW w:w="3386" w:type="dxa"/>
            <w:vMerge/>
            <w:shd w:val="clear" w:color="auto" w:fill="auto"/>
          </w:tcPr>
          <w:p w14:paraId="557EC64F" w14:textId="77777777" w:rsidR="00DE255B" w:rsidRPr="003452CA" w:rsidRDefault="00DE255B">
            <w:pPr>
              <w:rPr>
                <w:rFonts w:asciiTheme="minorHAnsi" w:hAnsiTheme="minorHAnsi" w:cstheme="minorHAnsi"/>
                <w:sz w:val="24"/>
                <w:szCs w:val="24"/>
              </w:rPr>
            </w:pPr>
          </w:p>
        </w:tc>
      </w:tr>
      <w:tr w:rsidR="00DE255B" w:rsidRPr="003452CA" w14:paraId="7B281AEE" w14:textId="77777777" w:rsidTr="005240C8">
        <w:trPr>
          <w:trHeight w:val="340"/>
        </w:trPr>
        <w:tc>
          <w:tcPr>
            <w:tcW w:w="1457" w:type="dxa"/>
            <w:shd w:val="clear" w:color="auto" w:fill="auto"/>
          </w:tcPr>
          <w:p w14:paraId="0FD706F9"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47333049" w14:textId="77777777" w:rsidR="00DE255B" w:rsidRPr="003452CA" w:rsidRDefault="00735B13">
            <w:pPr>
              <w:pStyle w:val="TableParagraph"/>
              <w:numPr>
                <w:ilvl w:val="0"/>
                <w:numId w:val="3"/>
              </w:numPr>
              <w:tabs>
                <w:tab w:val="left" w:pos="949"/>
              </w:tabs>
              <w:ind w:hanging="179"/>
              <w:rPr>
                <w:rFonts w:asciiTheme="minorHAnsi" w:hAnsiTheme="minorHAnsi" w:cstheme="minorHAnsi"/>
                <w:sz w:val="24"/>
                <w:szCs w:val="24"/>
              </w:rPr>
            </w:pPr>
            <w:r w:rsidRPr="003452CA">
              <w:rPr>
                <w:rFonts w:asciiTheme="minorHAnsi" w:hAnsiTheme="minorHAnsi" w:cstheme="minorHAnsi"/>
                <w:color w:val="231F20"/>
                <w:sz w:val="24"/>
                <w:szCs w:val="24"/>
              </w:rPr>
              <w:t>Lifting or lowering distances.</w:t>
            </w:r>
          </w:p>
        </w:tc>
        <w:tc>
          <w:tcPr>
            <w:tcW w:w="3386" w:type="dxa"/>
            <w:vMerge/>
            <w:shd w:val="clear" w:color="auto" w:fill="auto"/>
          </w:tcPr>
          <w:p w14:paraId="11D03258" w14:textId="77777777" w:rsidR="00DE255B" w:rsidRPr="003452CA" w:rsidRDefault="00DE255B">
            <w:pPr>
              <w:rPr>
                <w:rFonts w:asciiTheme="minorHAnsi" w:hAnsiTheme="minorHAnsi" w:cstheme="minorHAnsi"/>
                <w:sz w:val="24"/>
                <w:szCs w:val="24"/>
              </w:rPr>
            </w:pPr>
          </w:p>
        </w:tc>
      </w:tr>
      <w:tr w:rsidR="00DE255B" w:rsidRPr="003452CA" w14:paraId="665468F7" w14:textId="77777777" w:rsidTr="005240C8">
        <w:trPr>
          <w:trHeight w:val="340"/>
        </w:trPr>
        <w:tc>
          <w:tcPr>
            <w:tcW w:w="1457" w:type="dxa"/>
            <w:shd w:val="clear" w:color="auto" w:fill="auto"/>
          </w:tcPr>
          <w:p w14:paraId="4C9E08CF"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65C4B9D9" w14:textId="77777777" w:rsidR="00DE255B" w:rsidRPr="003452CA" w:rsidRDefault="00735B13">
            <w:pPr>
              <w:pStyle w:val="TableParagraph"/>
              <w:numPr>
                <w:ilvl w:val="0"/>
                <w:numId w:val="2"/>
              </w:numPr>
              <w:tabs>
                <w:tab w:val="left" w:pos="949"/>
              </w:tabs>
              <w:ind w:hanging="179"/>
              <w:rPr>
                <w:rFonts w:asciiTheme="minorHAnsi" w:hAnsiTheme="minorHAnsi" w:cstheme="minorHAnsi"/>
                <w:sz w:val="24"/>
                <w:szCs w:val="24"/>
              </w:rPr>
            </w:pPr>
            <w:r w:rsidRPr="003452CA">
              <w:rPr>
                <w:rFonts w:asciiTheme="minorHAnsi" w:hAnsiTheme="minorHAnsi" w:cstheme="minorHAnsi"/>
                <w:color w:val="231F20"/>
                <w:sz w:val="24"/>
                <w:szCs w:val="24"/>
              </w:rPr>
              <w:t>Carrying distances.</w:t>
            </w:r>
          </w:p>
        </w:tc>
        <w:tc>
          <w:tcPr>
            <w:tcW w:w="3386" w:type="dxa"/>
            <w:vMerge/>
            <w:shd w:val="clear" w:color="auto" w:fill="auto"/>
          </w:tcPr>
          <w:p w14:paraId="471AB311" w14:textId="77777777" w:rsidR="00DE255B" w:rsidRPr="003452CA" w:rsidRDefault="00DE255B">
            <w:pPr>
              <w:rPr>
                <w:rFonts w:asciiTheme="minorHAnsi" w:hAnsiTheme="minorHAnsi" w:cstheme="minorHAnsi"/>
                <w:sz w:val="24"/>
                <w:szCs w:val="24"/>
              </w:rPr>
            </w:pPr>
          </w:p>
        </w:tc>
      </w:tr>
      <w:tr w:rsidR="00DE255B" w:rsidRPr="003452CA" w14:paraId="3FB07D0A" w14:textId="77777777" w:rsidTr="005240C8">
        <w:trPr>
          <w:trHeight w:val="340"/>
        </w:trPr>
        <w:tc>
          <w:tcPr>
            <w:tcW w:w="1457" w:type="dxa"/>
            <w:shd w:val="clear" w:color="auto" w:fill="auto"/>
          </w:tcPr>
          <w:p w14:paraId="4F4BCB1C"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29BBC2EC" w14:textId="77777777" w:rsidR="00DE255B" w:rsidRPr="003452CA" w:rsidRDefault="00735B13">
            <w:pPr>
              <w:pStyle w:val="TableParagraph"/>
              <w:numPr>
                <w:ilvl w:val="0"/>
                <w:numId w:val="1"/>
              </w:numPr>
              <w:tabs>
                <w:tab w:val="left" w:pos="949"/>
              </w:tabs>
              <w:ind w:hanging="179"/>
              <w:rPr>
                <w:rFonts w:asciiTheme="minorHAnsi" w:hAnsiTheme="minorHAnsi" w:cstheme="minorHAnsi"/>
                <w:sz w:val="24"/>
                <w:szCs w:val="24"/>
              </w:rPr>
            </w:pPr>
            <w:r w:rsidRPr="003452CA">
              <w:rPr>
                <w:rFonts w:asciiTheme="minorHAnsi" w:hAnsiTheme="minorHAnsi" w:cstheme="minorHAnsi"/>
                <w:color w:val="231F20"/>
                <w:sz w:val="24"/>
                <w:szCs w:val="24"/>
              </w:rPr>
              <w:t>Pushing or pulling of loads.</w:t>
            </w:r>
          </w:p>
        </w:tc>
        <w:tc>
          <w:tcPr>
            <w:tcW w:w="3386" w:type="dxa"/>
            <w:vMerge/>
            <w:shd w:val="clear" w:color="auto" w:fill="auto"/>
          </w:tcPr>
          <w:p w14:paraId="233191BB" w14:textId="77777777" w:rsidR="00DE255B" w:rsidRPr="003452CA" w:rsidRDefault="00DE255B">
            <w:pPr>
              <w:rPr>
                <w:rFonts w:asciiTheme="minorHAnsi" w:hAnsiTheme="minorHAnsi" w:cstheme="minorHAnsi"/>
                <w:sz w:val="24"/>
                <w:szCs w:val="24"/>
              </w:rPr>
            </w:pPr>
          </w:p>
        </w:tc>
      </w:tr>
      <w:tr w:rsidR="00DE255B" w:rsidRPr="003452CA" w14:paraId="43ED1ABA" w14:textId="77777777" w:rsidTr="005240C8">
        <w:trPr>
          <w:trHeight w:val="340"/>
        </w:trPr>
        <w:tc>
          <w:tcPr>
            <w:tcW w:w="1457" w:type="dxa"/>
            <w:shd w:val="clear" w:color="auto" w:fill="auto"/>
          </w:tcPr>
          <w:p w14:paraId="70B9B4C2"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1F58654C" w14:textId="485293F8" w:rsidR="00DE255B" w:rsidRPr="003452CA" w:rsidRDefault="00735B13" w:rsidP="00495348">
            <w:pPr>
              <w:pStyle w:val="TableParagraph"/>
              <w:numPr>
                <w:ilvl w:val="0"/>
                <w:numId w:val="10"/>
              </w:numPr>
              <w:rPr>
                <w:rFonts w:asciiTheme="minorHAnsi" w:hAnsiTheme="minorHAnsi" w:cstheme="minorHAnsi"/>
                <w:sz w:val="24"/>
                <w:szCs w:val="24"/>
              </w:rPr>
            </w:pPr>
            <w:r w:rsidRPr="003452CA">
              <w:rPr>
                <w:rFonts w:asciiTheme="minorHAnsi" w:hAnsiTheme="minorHAnsi" w:cstheme="minorHAnsi"/>
                <w:color w:val="231F20"/>
                <w:sz w:val="24"/>
                <w:szCs w:val="24"/>
              </w:rPr>
              <w:t>Risk of sudden movement of loads?</w:t>
            </w:r>
          </w:p>
        </w:tc>
        <w:tc>
          <w:tcPr>
            <w:tcW w:w="3386" w:type="dxa"/>
            <w:vMerge/>
            <w:shd w:val="clear" w:color="auto" w:fill="auto"/>
          </w:tcPr>
          <w:p w14:paraId="1D32E0F7" w14:textId="77777777" w:rsidR="00DE255B" w:rsidRPr="003452CA" w:rsidRDefault="00DE255B">
            <w:pPr>
              <w:rPr>
                <w:rFonts w:asciiTheme="minorHAnsi" w:hAnsiTheme="minorHAnsi" w:cstheme="minorHAnsi"/>
                <w:sz w:val="24"/>
                <w:szCs w:val="24"/>
              </w:rPr>
            </w:pPr>
          </w:p>
        </w:tc>
      </w:tr>
      <w:tr w:rsidR="00DE255B" w:rsidRPr="003452CA" w14:paraId="29E21E50" w14:textId="77777777" w:rsidTr="005240C8">
        <w:trPr>
          <w:trHeight w:val="340"/>
        </w:trPr>
        <w:tc>
          <w:tcPr>
            <w:tcW w:w="1457" w:type="dxa"/>
            <w:shd w:val="clear" w:color="auto" w:fill="auto"/>
          </w:tcPr>
          <w:p w14:paraId="7A2737D8"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4D965759" w14:textId="56A2B38E" w:rsidR="00DE255B" w:rsidRPr="003452CA" w:rsidRDefault="00735B13" w:rsidP="00495348">
            <w:pPr>
              <w:pStyle w:val="TableParagraph"/>
              <w:numPr>
                <w:ilvl w:val="0"/>
                <w:numId w:val="10"/>
              </w:numPr>
              <w:rPr>
                <w:rFonts w:asciiTheme="minorHAnsi" w:hAnsiTheme="minorHAnsi" w:cstheme="minorHAnsi"/>
                <w:sz w:val="24"/>
                <w:szCs w:val="24"/>
              </w:rPr>
            </w:pPr>
            <w:r w:rsidRPr="003452CA">
              <w:rPr>
                <w:rFonts w:asciiTheme="minorHAnsi" w:hAnsiTheme="minorHAnsi" w:cstheme="minorHAnsi"/>
                <w:color w:val="231F20"/>
                <w:sz w:val="24"/>
                <w:szCs w:val="24"/>
              </w:rPr>
              <w:t>Frequent or prolonged physical effort?</w:t>
            </w:r>
          </w:p>
        </w:tc>
        <w:tc>
          <w:tcPr>
            <w:tcW w:w="3386" w:type="dxa"/>
            <w:vMerge/>
            <w:shd w:val="clear" w:color="auto" w:fill="auto"/>
          </w:tcPr>
          <w:p w14:paraId="1BA1D12B" w14:textId="77777777" w:rsidR="00DE255B" w:rsidRPr="003452CA" w:rsidRDefault="00DE255B">
            <w:pPr>
              <w:rPr>
                <w:rFonts w:asciiTheme="minorHAnsi" w:hAnsiTheme="minorHAnsi" w:cstheme="minorHAnsi"/>
                <w:sz w:val="24"/>
                <w:szCs w:val="24"/>
              </w:rPr>
            </w:pPr>
          </w:p>
        </w:tc>
      </w:tr>
      <w:tr w:rsidR="00DE255B" w:rsidRPr="003452CA" w14:paraId="27364542" w14:textId="77777777" w:rsidTr="005240C8">
        <w:trPr>
          <w:trHeight w:val="340"/>
        </w:trPr>
        <w:tc>
          <w:tcPr>
            <w:tcW w:w="1457" w:type="dxa"/>
            <w:shd w:val="clear" w:color="auto" w:fill="auto"/>
          </w:tcPr>
          <w:p w14:paraId="62B1A5AC"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542DA3AE" w14:textId="37D314D5" w:rsidR="00DE255B" w:rsidRPr="003452CA" w:rsidRDefault="00735B13" w:rsidP="00495348">
            <w:pPr>
              <w:pStyle w:val="TableParagraph"/>
              <w:numPr>
                <w:ilvl w:val="0"/>
                <w:numId w:val="10"/>
              </w:numPr>
              <w:rPr>
                <w:rFonts w:asciiTheme="minorHAnsi" w:hAnsiTheme="minorHAnsi" w:cstheme="minorHAnsi"/>
                <w:sz w:val="24"/>
                <w:szCs w:val="24"/>
              </w:rPr>
            </w:pPr>
            <w:r w:rsidRPr="003452CA">
              <w:rPr>
                <w:rFonts w:asciiTheme="minorHAnsi" w:hAnsiTheme="minorHAnsi" w:cstheme="minorHAnsi"/>
                <w:color w:val="231F20"/>
                <w:sz w:val="24"/>
                <w:szCs w:val="24"/>
              </w:rPr>
              <w:t>Insufficient rest or recovery periods?</w:t>
            </w:r>
          </w:p>
        </w:tc>
        <w:tc>
          <w:tcPr>
            <w:tcW w:w="3386" w:type="dxa"/>
            <w:vMerge/>
            <w:shd w:val="clear" w:color="auto" w:fill="auto"/>
          </w:tcPr>
          <w:p w14:paraId="75ED2F23" w14:textId="77777777" w:rsidR="00DE255B" w:rsidRPr="003452CA" w:rsidRDefault="00DE255B">
            <w:pPr>
              <w:rPr>
                <w:rFonts w:asciiTheme="minorHAnsi" w:hAnsiTheme="minorHAnsi" w:cstheme="minorHAnsi"/>
                <w:sz w:val="24"/>
                <w:szCs w:val="24"/>
              </w:rPr>
            </w:pPr>
          </w:p>
        </w:tc>
      </w:tr>
      <w:tr w:rsidR="00DE255B" w:rsidRPr="003452CA" w14:paraId="5FED2F99" w14:textId="77777777" w:rsidTr="005240C8">
        <w:trPr>
          <w:trHeight w:val="340"/>
        </w:trPr>
        <w:tc>
          <w:tcPr>
            <w:tcW w:w="1457" w:type="dxa"/>
            <w:shd w:val="clear" w:color="auto" w:fill="auto"/>
          </w:tcPr>
          <w:p w14:paraId="680BAC0C"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22D4359B" w14:textId="33D3B503" w:rsidR="00DE255B" w:rsidRPr="003452CA" w:rsidRDefault="00735B13" w:rsidP="00495348">
            <w:pPr>
              <w:pStyle w:val="TableParagraph"/>
              <w:numPr>
                <w:ilvl w:val="0"/>
                <w:numId w:val="10"/>
              </w:numPr>
              <w:rPr>
                <w:rFonts w:asciiTheme="minorHAnsi" w:hAnsiTheme="minorHAnsi" w:cstheme="minorHAnsi"/>
                <w:sz w:val="24"/>
                <w:szCs w:val="24"/>
              </w:rPr>
            </w:pPr>
            <w:r w:rsidRPr="003452CA">
              <w:rPr>
                <w:rFonts w:asciiTheme="minorHAnsi" w:hAnsiTheme="minorHAnsi" w:cstheme="minorHAnsi"/>
                <w:color w:val="231F20"/>
                <w:sz w:val="24"/>
                <w:szCs w:val="24"/>
              </w:rPr>
              <w:t>A rate of work imposed by a process?</w:t>
            </w:r>
          </w:p>
        </w:tc>
        <w:tc>
          <w:tcPr>
            <w:tcW w:w="3386" w:type="dxa"/>
            <w:vMerge/>
            <w:shd w:val="clear" w:color="auto" w:fill="auto"/>
          </w:tcPr>
          <w:p w14:paraId="42194EB4" w14:textId="77777777" w:rsidR="00DE255B" w:rsidRPr="003452CA" w:rsidRDefault="00DE255B">
            <w:pPr>
              <w:rPr>
                <w:rFonts w:asciiTheme="minorHAnsi" w:hAnsiTheme="minorHAnsi" w:cstheme="minorHAnsi"/>
                <w:sz w:val="24"/>
                <w:szCs w:val="24"/>
              </w:rPr>
            </w:pPr>
          </w:p>
        </w:tc>
      </w:tr>
      <w:tr w:rsidR="00DE255B" w:rsidRPr="003452CA" w14:paraId="5CD1373B" w14:textId="77777777" w:rsidTr="005240C8">
        <w:trPr>
          <w:trHeight w:val="340"/>
        </w:trPr>
        <w:tc>
          <w:tcPr>
            <w:tcW w:w="1457" w:type="dxa"/>
            <w:shd w:val="clear" w:color="auto" w:fill="auto"/>
          </w:tcPr>
          <w:p w14:paraId="2947E31D" w14:textId="77777777" w:rsidR="00DE255B" w:rsidRPr="003452CA" w:rsidRDefault="00735B13">
            <w:pPr>
              <w:pStyle w:val="TableParagraph"/>
              <w:ind w:left="103"/>
              <w:rPr>
                <w:rFonts w:asciiTheme="minorHAnsi" w:hAnsiTheme="minorHAnsi" w:cstheme="minorHAnsi"/>
                <w:b/>
                <w:sz w:val="24"/>
                <w:szCs w:val="24"/>
              </w:rPr>
            </w:pPr>
            <w:r w:rsidRPr="003452CA">
              <w:rPr>
                <w:rFonts w:asciiTheme="minorHAnsi" w:hAnsiTheme="minorHAnsi" w:cstheme="minorHAnsi"/>
                <w:b/>
                <w:color w:val="231F20"/>
                <w:sz w:val="24"/>
                <w:szCs w:val="24"/>
              </w:rPr>
              <w:t>Environment</w:t>
            </w:r>
          </w:p>
        </w:tc>
        <w:tc>
          <w:tcPr>
            <w:tcW w:w="3974" w:type="dxa"/>
            <w:shd w:val="clear" w:color="auto" w:fill="auto"/>
          </w:tcPr>
          <w:p w14:paraId="45E0A3E8" w14:textId="77777777" w:rsidR="00DE255B" w:rsidRPr="003452CA" w:rsidRDefault="00735B13">
            <w:pPr>
              <w:pStyle w:val="TableParagraph"/>
              <w:ind w:left="202"/>
              <w:rPr>
                <w:rFonts w:asciiTheme="minorHAnsi" w:hAnsiTheme="minorHAnsi" w:cstheme="minorHAnsi"/>
                <w:b/>
                <w:sz w:val="24"/>
                <w:szCs w:val="24"/>
              </w:rPr>
            </w:pPr>
            <w:r w:rsidRPr="003452CA">
              <w:rPr>
                <w:rFonts w:asciiTheme="minorHAnsi" w:hAnsiTheme="minorHAnsi" w:cstheme="minorHAnsi"/>
                <w:b/>
                <w:color w:val="231F20"/>
                <w:sz w:val="24"/>
                <w:szCs w:val="24"/>
              </w:rPr>
              <w:t>Are there:</w:t>
            </w:r>
          </w:p>
        </w:tc>
        <w:tc>
          <w:tcPr>
            <w:tcW w:w="3386" w:type="dxa"/>
            <w:vMerge w:val="restart"/>
            <w:shd w:val="clear" w:color="auto" w:fill="auto"/>
          </w:tcPr>
          <w:p w14:paraId="55FCC2FD" w14:textId="77777777" w:rsidR="00DE255B" w:rsidRPr="003452CA" w:rsidRDefault="00DE255B">
            <w:pPr>
              <w:pStyle w:val="TableParagraph"/>
              <w:spacing w:before="0"/>
              <w:rPr>
                <w:rFonts w:asciiTheme="minorHAnsi" w:hAnsiTheme="minorHAnsi" w:cstheme="minorHAnsi"/>
                <w:sz w:val="24"/>
                <w:szCs w:val="24"/>
              </w:rPr>
            </w:pPr>
          </w:p>
        </w:tc>
      </w:tr>
      <w:tr w:rsidR="00DE255B" w:rsidRPr="003452CA" w14:paraId="6E56C758" w14:textId="77777777" w:rsidTr="005240C8">
        <w:trPr>
          <w:trHeight w:val="340"/>
        </w:trPr>
        <w:tc>
          <w:tcPr>
            <w:tcW w:w="1457" w:type="dxa"/>
            <w:shd w:val="clear" w:color="auto" w:fill="auto"/>
          </w:tcPr>
          <w:p w14:paraId="6140ABAC"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0906CC24" w14:textId="6EBD30EF" w:rsidR="00DE255B" w:rsidRPr="003452CA" w:rsidRDefault="00735B13" w:rsidP="00495348">
            <w:pPr>
              <w:pStyle w:val="TableParagraph"/>
              <w:numPr>
                <w:ilvl w:val="0"/>
                <w:numId w:val="9"/>
              </w:numPr>
              <w:rPr>
                <w:rFonts w:asciiTheme="minorHAnsi" w:hAnsiTheme="minorHAnsi" w:cstheme="minorHAnsi"/>
                <w:sz w:val="24"/>
                <w:szCs w:val="24"/>
              </w:rPr>
            </w:pPr>
            <w:r w:rsidRPr="003452CA">
              <w:rPr>
                <w:rFonts w:asciiTheme="minorHAnsi" w:hAnsiTheme="minorHAnsi" w:cstheme="minorHAnsi"/>
                <w:color w:val="231F20"/>
                <w:sz w:val="24"/>
                <w:szCs w:val="24"/>
              </w:rPr>
              <w:t>Space constraints preventing good posture?</w:t>
            </w:r>
          </w:p>
        </w:tc>
        <w:tc>
          <w:tcPr>
            <w:tcW w:w="3386" w:type="dxa"/>
            <w:vMerge/>
            <w:shd w:val="clear" w:color="auto" w:fill="auto"/>
          </w:tcPr>
          <w:p w14:paraId="64D22EB5" w14:textId="77777777" w:rsidR="00DE255B" w:rsidRPr="003452CA" w:rsidRDefault="00DE255B">
            <w:pPr>
              <w:rPr>
                <w:rFonts w:asciiTheme="minorHAnsi" w:hAnsiTheme="minorHAnsi" w:cstheme="minorHAnsi"/>
                <w:sz w:val="24"/>
                <w:szCs w:val="24"/>
              </w:rPr>
            </w:pPr>
          </w:p>
        </w:tc>
      </w:tr>
      <w:tr w:rsidR="00DE255B" w:rsidRPr="003452CA" w14:paraId="3830EBCE" w14:textId="77777777" w:rsidTr="005240C8">
        <w:trPr>
          <w:trHeight w:val="340"/>
        </w:trPr>
        <w:tc>
          <w:tcPr>
            <w:tcW w:w="1457" w:type="dxa"/>
            <w:shd w:val="clear" w:color="auto" w:fill="auto"/>
          </w:tcPr>
          <w:p w14:paraId="122A62E6"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7F20C2A1" w14:textId="2A4615CE" w:rsidR="00DE255B" w:rsidRPr="003452CA" w:rsidRDefault="00735B13" w:rsidP="00495348">
            <w:pPr>
              <w:pStyle w:val="TableParagraph"/>
              <w:numPr>
                <w:ilvl w:val="0"/>
                <w:numId w:val="9"/>
              </w:numPr>
              <w:rPr>
                <w:rFonts w:asciiTheme="minorHAnsi" w:hAnsiTheme="minorHAnsi" w:cstheme="minorHAnsi"/>
                <w:sz w:val="24"/>
                <w:szCs w:val="24"/>
              </w:rPr>
            </w:pPr>
            <w:r w:rsidRPr="003452CA">
              <w:rPr>
                <w:rFonts w:asciiTheme="minorHAnsi" w:hAnsiTheme="minorHAnsi" w:cstheme="minorHAnsi"/>
                <w:color w:val="231F20"/>
                <w:sz w:val="24"/>
                <w:szCs w:val="24"/>
              </w:rPr>
              <w:t>Uneven, slippery or unstable floors?</w:t>
            </w:r>
          </w:p>
        </w:tc>
        <w:tc>
          <w:tcPr>
            <w:tcW w:w="3386" w:type="dxa"/>
            <w:vMerge/>
            <w:shd w:val="clear" w:color="auto" w:fill="auto"/>
          </w:tcPr>
          <w:p w14:paraId="26D799B8" w14:textId="77777777" w:rsidR="00DE255B" w:rsidRPr="003452CA" w:rsidRDefault="00DE255B">
            <w:pPr>
              <w:rPr>
                <w:rFonts w:asciiTheme="minorHAnsi" w:hAnsiTheme="minorHAnsi" w:cstheme="minorHAnsi"/>
                <w:sz w:val="24"/>
                <w:szCs w:val="24"/>
              </w:rPr>
            </w:pPr>
          </w:p>
        </w:tc>
      </w:tr>
      <w:tr w:rsidR="00DE255B" w:rsidRPr="003452CA" w14:paraId="1DEE6FD3" w14:textId="77777777" w:rsidTr="005240C8">
        <w:trPr>
          <w:trHeight w:val="340"/>
        </w:trPr>
        <w:tc>
          <w:tcPr>
            <w:tcW w:w="1457" w:type="dxa"/>
            <w:shd w:val="clear" w:color="auto" w:fill="auto"/>
          </w:tcPr>
          <w:p w14:paraId="47D30E02"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06CD4A35" w14:textId="0F59251C" w:rsidR="00DE255B" w:rsidRPr="003452CA" w:rsidRDefault="00735B13" w:rsidP="00495348">
            <w:pPr>
              <w:pStyle w:val="TableParagraph"/>
              <w:numPr>
                <w:ilvl w:val="0"/>
                <w:numId w:val="9"/>
              </w:numPr>
              <w:rPr>
                <w:rFonts w:asciiTheme="minorHAnsi" w:hAnsiTheme="minorHAnsi" w:cstheme="minorHAnsi"/>
                <w:sz w:val="24"/>
                <w:szCs w:val="24"/>
              </w:rPr>
            </w:pPr>
            <w:r w:rsidRPr="003452CA">
              <w:rPr>
                <w:rFonts w:asciiTheme="minorHAnsi" w:hAnsiTheme="minorHAnsi" w:cstheme="minorHAnsi"/>
                <w:color w:val="231F20"/>
                <w:sz w:val="24"/>
                <w:szCs w:val="24"/>
              </w:rPr>
              <w:t>Variations in level of floors or work surfaces?</w:t>
            </w:r>
          </w:p>
        </w:tc>
        <w:tc>
          <w:tcPr>
            <w:tcW w:w="3386" w:type="dxa"/>
            <w:vMerge/>
            <w:shd w:val="clear" w:color="auto" w:fill="auto"/>
          </w:tcPr>
          <w:p w14:paraId="0CA480D0" w14:textId="77777777" w:rsidR="00DE255B" w:rsidRPr="003452CA" w:rsidRDefault="00DE255B">
            <w:pPr>
              <w:rPr>
                <w:rFonts w:asciiTheme="minorHAnsi" w:hAnsiTheme="minorHAnsi" w:cstheme="minorHAnsi"/>
                <w:sz w:val="24"/>
                <w:szCs w:val="24"/>
              </w:rPr>
            </w:pPr>
          </w:p>
        </w:tc>
      </w:tr>
      <w:tr w:rsidR="00DE255B" w:rsidRPr="003452CA" w14:paraId="1B295E85" w14:textId="77777777" w:rsidTr="005240C8">
        <w:trPr>
          <w:trHeight w:val="340"/>
        </w:trPr>
        <w:tc>
          <w:tcPr>
            <w:tcW w:w="1457" w:type="dxa"/>
            <w:shd w:val="clear" w:color="auto" w:fill="auto"/>
          </w:tcPr>
          <w:p w14:paraId="5F44B756"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6A3A353B" w14:textId="6E058866" w:rsidR="00DE255B" w:rsidRPr="003452CA" w:rsidRDefault="00735B13" w:rsidP="00495348">
            <w:pPr>
              <w:pStyle w:val="TableParagraph"/>
              <w:numPr>
                <w:ilvl w:val="0"/>
                <w:numId w:val="9"/>
              </w:numPr>
              <w:rPr>
                <w:rFonts w:asciiTheme="minorHAnsi" w:hAnsiTheme="minorHAnsi" w:cstheme="minorHAnsi"/>
                <w:sz w:val="24"/>
                <w:szCs w:val="24"/>
              </w:rPr>
            </w:pPr>
            <w:r w:rsidRPr="003452CA">
              <w:rPr>
                <w:rFonts w:asciiTheme="minorHAnsi" w:hAnsiTheme="minorHAnsi" w:cstheme="minorHAnsi"/>
                <w:color w:val="231F20"/>
                <w:sz w:val="24"/>
                <w:szCs w:val="24"/>
              </w:rPr>
              <w:t>Extremes of temperature or humidity?</w:t>
            </w:r>
          </w:p>
        </w:tc>
        <w:tc>
          <w:tcPr>
            <w:tcW w:w="3386" w:type="dxa"/>
            <w:vMerge/>
            <w:shd w:val="clear" w:color="auto" w:fill="auto"/>
          </w:tcPr>
          <w:p w14:paraId="56191437" w14:textId="77777777" w:rsidR="00DE255B" w:rsidRPr="003452CA" w:rsidRDefault="00DE255B">
            <w:pPr>
              <w:rPr>
                <w:rFonts w:asciiTheme="minorHAnsi" w:hAnsiTheme="minorHAnsi" w:cstheme="minorHAnsi"/>
                <w:sz w:val="24"/>
                <w:szCs w:val="24"/>
              </w:rPr>
            </w:pPr>
          </w:p>
        </w:tc>
      </w:tr>
      <w:tr w:rsidR="00DE255B" w:rsidRPr="003452CA" w14:paraId="72E80C6D" w14:textId="77777777" w:rsidTr="005240C8">
        <w:trPr>
          <w:trHeight w:val="340"/>
        </w:trPr>
        <w:tc>
          <w:tcPr>
            <w:tcW w:w="1457" w:type="dxa"/>
            <w:shd w:val="clear" w:color="auto" w:fill="auto"/>
          </w:tcPr>
          <w:p w14:paraId="1D1BD44F"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4FAC92D2" w14:textId="179F7AF7" w:rsidR="00DE255B" w:rsidRPr="003452CA" w:rsidRDefault="00735B13" w:rsidP="00495348">
            <w:pPr>
              <w:pStyle w:val="TableParagraph"/>
              <w:numPr>
                <w:ilvl w:val="0"/>
                <w:numId w:val="9"/>
              </w:numPr>
              <w:rPr>
                <w:rFonts w:asciiTheme="minorHAnsi" w:hAnsiTheme="minorHAnsi" w:cstheme="minorHAnsi"/>
                <w:sz w:val="24"/>
                <w:szCs w:val="24"/>
              </w:rPr>
            </w:pPr>
            <w:r w:rsidRPr="003452CA">
              <w:rPr>
                <w:rFonts w:asciiTheme="minorHAnsi" w:hAnsiTheme="minorHAnsi" w:cstheme="minorHAnsi"/>
                <w:color w:val="231F20"/>
                <w:sz w:val="24"/>
                <w:szCs w:val="24"/>
              </w:rPr>
              <w:t>Conditions causing ventilation problems or gusts of wind?</w:t>
            </w:r>
          </w:p>
        </w:tc>
        <w:tc>
          <w:tcPr>
            <w:tcW w:w="3386" w:type="dxa"/>
            <w:vMerge/>
            <w:shd w:val="clear" w:color="auto" w:fill="auto"/>
          </w:tcPr>
          <w:p w14:paraId="2A895E01" w14:textId="77777777" w:rsidR="00DE255B" w:rsidRPr="003452CA" w:rsidRDefault="00DE255B">
            <w:pPr>
              <w:rPr>
                <w:rFonts w:asciiTheme="minorHAnsi" w:hAnsiTheme="minorHAnsi" w:cstheme="minorHAnsi"/>
                <w:sz w:val="24"/>
                <w:szCs w:val="24"/>
              </w:rPr>
            </w:pPr>
          </w:p>
        </w:tc>
      </w:tr>
      <w:tr w:rsidR="00DE255B" w:rsidRPr="003452CA" w14:paraId="0C25D800" w14:textId="77777777" w:rsidTr="005240C8">
        <w:trPr>
          <w:trHeight w:val="330"/>
        </w:trPr>
        <w:tc>
          <w:tcPr>
            <w:tcW w:w="1457" w:type="dxa"/>
            <w:shd w:val="clear" w:color="auto" w:fill="auto"/>
          </w:tcPr>
          <w:p w14:paraId="4B31970D" w14:textId="77777777" w:rsidR="00DE255B" w:rsidRPr="003452CA" w:rsidRDefault="00DE255B">
            <w:pPr>
              <w:pStyle w:val="TableParagraph"/>
              <w:spacing w:before="0"/>
              <w:rPr>
                <w:rFonts w:asciiTheme="minorHAnsi" w:hAnsiTheme="minorHAnsi" w:cstheme="minorHAnsi"/>
                <w:sz w:val="24"/>
                <w:szCs w:val="24"/>
              </w:rPr>
            </w:pPr>
          </w:p>
        </w:tc>
        <w:tc>
          <w:tcPr>
            <w:tcW w:w="3974" w:type="dxa"/>
            <w:shd w:val="clear" w:color="auto" w:fill="auto"/>
          </w:tcPr>
          <w:p w14:paraId="487CA577" w14:textId="30C177F2" w:rsidR="00DE255B" w:rsidRPr="003452CA" w:rsidRDefault="00735B13" w:rsidP="00495348">
            <w:pPr>
              <w:pStyle w:val="TableParagraph"/>
              <w:numPr>
                <w:ilvl w:val="0"/>
                <w:numId w:val="9"/>
              </w:numPr>
              <w:rPr>
                <w:rFonts w:asciiTheme="minorHAnsi" w:hAnsiTheme="minorHAnsi" w:cstheme="minorHAnsi"/>
                <w:sz w:val="24"/>
                <w:szCs w:val="24"/>
              </w:rPr>
            </w:pPr>
            <w:r w:rsidRPr="003452CA">
              <w:rPr>
                <w:rFonts w:asciiTheme="minorHAnsi" w:hAnsiTheme="minorHAnsi" w:cstheme="minorHAnsi"/>
                <w:color w:val="231F20"/>
                <w:sz w:val="24"/>
                <w:szCs w:val="24"/>
              </w:rPr>
              <w:t>Poor lighting?</w:t>
            </w:r>
          </w:p>
        </w:tc>
        <w:tc>
          <w:tcPr>
            <w:tcW w:w="3386" w:type="dxa"/>
            <w:vMerge/>
            <w:shd w:val="clear" w:color="auto" w:fill="auto"/>
          </w:tcPr>
          <w:p w14:paraId="70E4949A" w14:textId="77777777" w:rsidR="00DE255B" w:rsidRPr="003452CA" w:rsidRDefault="00DE255B">
            <w:pPr>
              <w:rPr>
                <w:rFonts w:asciiTheme="minorHAnsi" w:hAnsiTheme="minorHAnsi" w:cstheme="minorHAnsi"/>
                <w:sz w:val="24"/>
                <w:szCs w:val="24"/>
              </w:rPr>
            </w:pPr>
          </w:p>
        </w:tc>
      </w:tr>
    </w:tbl>
    <w:p w14:paraId="75EF5CCC" w14:textId="7F0EFB85" w:rsidR="00DE255B" w:rsidRDefault="00DE255B" w:rsidP="00495348">
      <w:pPr>
        <w:pStyle w:val="BodyText"/>
        <w:spacing w:before="6"/>
        <w:rPr>
          <w:rFonts w:asciiTheme="minorHAnsi" w:hAnsiTheme="minorHAnsi" w:cstheme="minorHAnsi"/>
          <w:color w:val="231F20"/>
          <w:sz w:val="24"/>
          <w:szCs w:val="24"/>
        </w:rPr>
      </w:pPr>
    </w:p>
    <w:p w14:paraId="7CD40EC1" w14:textId="77777777" w:rsidR="00495348" w:rsidRPr="003452CA" w:rsidRDefault="00495348" w:rsidP="00495348">
      <w:pPr>
        <w:pStyle w:val="BodyText"/>
        <w:spacing w:before="6"/>
        <w:rPr>
          <w:rFonts w:asciiTheme="minorHAnsi" w:hAnsiTheme="minorHAnsi" w:cstheme="minorHAnsi"/>
          <w:sz w:val="24"/>
          <w:szCs w:val="24"/>
        </w:rPr>
      </w:pPr>
    </w:p>
    <w:sectPr w:rsidR="00495348" w:rsidRPr="003452CA" w:rsidSect="00495348">
      <w:headerReference w:type="even" r:id="rId8"/>
      <w:headerReference w:type="default" r:id="rId9"/>
      <w:footerReference w:type="even" r:id="rId10"/>
      <w:footerReference w:type="default" r:id="rId11"/>
      <w:headerReference w:type="first" r:id="rId12"/>
      <w:footerReference w:type="first" r:id="rId13"/>
      <w:type w:val="continuous"/>
      <w:pgSz w:w="11910" w:h="15770"/>
      <w:pgMar w:top="1440" w:right="1440" w:bottom="1440" w:left="1440" w:header="72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3608" w14:textId="77777777" w:rsidR="007F7A3B" w:rsidRDefault="007F7A3B" w:rsidP="00495348">
      <w:r>
        <w:separator/>
      </w:r>
    </w:p>
  </w:endnote>
  <w:endnote w:type="continuationSeparator" w:id="0">
    <w:p w14:paraId="4FF01418" w14:textId="77777777" w:rsidR="007F7A3B" w:rsidRDefault="007F7A3B" w:rsidP="0049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0673" w14:textId="77777777" w:rsidR="00CE4BED" w:rsidRDefault="00CE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2DE7" w14:textId="6A82BB5E" w:rsidR="00495348" w:rsidRPr="00495348" w:rsidRDefault="00495348" w:rsidP="00495348">
    <w:pPr>
      <w:spacing w:line="276" w:lineRule="auto"/>
      <w:rPr>
        <w:rFonts w:asciiTheme="minorHAnsi" w:hAnsiTheme="minorHAnsi" w:cstheme="minorHAnsi"/>
        <w:sz w:val="12"/>
        <w:szCs w:val="12"/>
      </w:rPr>
    </w:pPr>
    <w:bookmarkStart w:id="0" w:name="_Hlk13474968"/>
    <w:bookmarkStart w:id="1" w:name="_Hlk13474969"/>
    <w:bookmarkStart w:id="2" w:name="_Hlk13475038"/>
    <w:bookmarkStart w:id="3" w:name="_Hlk13475039"/>
    <w:bookmarkStart w:id="4" w:name="_Hlk13475275"/>
    <w:bookmarkStart w:id="5" w:name="_Hlk13475276"/>
    <w:bookmarkStart w:id="6" w:name="_Hlk13475333"/>
    <w:bookmarkStart w:id="7" w:name="_Hlk13475334"/>
    <w:bookmarkStart w:id="8" w:name="_Hlk13475624"/>
    <w:bookmarkStart w:id="9" w:name="_Hlk13475625"/>
    <w:bookmarkStart w:id="10" w:name="_Hlk13749025"/>
    <w:bookmarkStart w:id="11" w:name="_Hlk13749026"/>
    <w:bookmarkStart w:id="12" w:name="_Hlk13749064"/>
    <w:bookmarkStart w:id="13" w:name="_Hlk13749065"/>
    <w:bookmarkStart w:id="14" w:name="_Hlk13749066"/>
    <w:bookmarkStart w:id="15" w:name="_Hlk13749067"/>
    <w:bookmarkStart w:id="16" w:name="_Hlk13749170"/>
    <w:bookmarkStart w:id="17" w:name="_Hlk13749171"/>
    <w:bookmarkStart w:id="18" w:name="_Hlk13749459"/>
    <w:bookmarkStart w:id="19" w:name="_Hlk13749460"/>
    <w:bookmarkStart w:id="20" w:name="_Hlk13749522"/>
    <w:bookmarkStart w:id="21" w:name="_Hlk13749523"/>
    <w:bookmarkStart w:id="22" w:name="_Hlk13749578"/>
    <w:bookmarkStart w:id="23" w:name="_Hlk13749579"/>
    <w:bookmarkStart w:id="24" w:name="_Hlk13749632"/>
    <w:bookmarkStart w:id="25" w:name="_Hlk13749633"/>
    <w:bookmarkStart w:id="26" w:name="_Hlk13749645"/>
    <w:bookmarkStart w:id="27" w:name="_Hlk13749646"/>
    <w:bookmarkStart w:id="28" w:name="_Hlk13749754"/>
    <w:bookmarkStart w:id="29" w:name="_Hlk13749755"/>
    <w:bookmarkStart w:id="30" w:name="_Hlk13749756"/>
    <w:bookmarkStart w:id="31" w:name="_Hlk13749757"/>
    <w:bookmarkStart w:id="32" w:name="_Hlk13749788"/>
    <w:bookmarkStart w:id="33" w:name="_Hlk13749789"/>
    <w:bookmarkStart w:id="34" w:name="_Hlk13749860"/>
    <w:bookmarkStart w:id="35" w:name="_Hlk13749861"/>
    <w:bookmarkStart w:id="36" w:name="_Hlk13749963"/>
    <w:bookmarkStart w:id="37" w:name="_Hlk13749964"/>
    <w:bookmarkStart w:id="38" w:name="_Hlk13749965"/>
    <w:bookmarkStart w:id="39" w:name="_Hlk13749966"/>
    <w:bookmarkStart w:id="40" w:name="_Hlk13750011"/>
    <w:bookmarkStart w:id="41" w:name="_Hlk13750012"/>
    <w:bookmarkStart w:id="42" w:name="_Hlk13750139"/>
    <w:bookmarkStart w:id="43" w:name="_Hlk13750140"/>
    <w:bookmarkStart w:id="44" w:name="_Hlk13750275"/>
    <w:bookmarkStart w:id="45" w:name="_Hlk13750276"/>
    <w:bookmarkStart w:id="46" w:name="_Hlk13750505"/>
    <w:bookmarkStart w:id="47" w:name="_Hlk13750506"/>
    <w:bookmarkStart w:id="48" w:name="_Hlk13750549"/>
    <w:bookmarkStart w:id="49" w:name="_Hlk13750550"/>
    <w:bookmarkStart w:id="50" w:name="_Hlk13750603"/>
    <w:bookmarkStart w:id="51" w:name="_Hlk13750604"/>
    <w:bookmarkStart w:id="52" w:name="_Hlk13750634"/>
    <w:bookmarkStart w:id="53" w:name="_Hlk13750635"/>
    <w:r w:rsidRPr="00D80662">
      <w:rPr>
        <w:rFonts w:asciiTheme="minorHAnsi" w:hAnsiTheme="minorHAnsi" w:cstheme="minorHAnsi"/>
        <w:b/>
        <w:i/>
        <w:iCs/>
        <w:sz w:val="12"/>
        <w:szCs w:val="12"/>
      </w:rPr>
      <w:t>© Agora Business Publications LLP.</w:t>
    </w:r>
    <w:r w:rsidRPr="00D80662">
      <w:rPr>
        <w:rFonts w:asciiTheme="minorHAnsi" w:hAnsiTheme="minorHAnsi" w:cstheme="minorHAnsi"/>
        <w:i/>
        <w:iCs/>
        <w:sz w:val="12"/>
        <w:szCs w:val="12"/>
      </w:rPr>
      <w:t xml:space="preserve"> The information in this document is for general guidance only and is not intended to address the circumstances of any particular individual or entity. The document may need to be tailored to suit individual circumstances and professional advice should be sought before any action is taken, or any decision is made to refrain from action. To the fullest extent permitted by law, Agora Business Publications LLP and our contributors do not accept liability for any direct, indirect, special, consequential or other losses or damages of whatsoever kind arising from any action or inaction of the user other than liability limited to the fee paid for the document.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950B" w14:textId="77777777" w:rsidR="00CE4BED" w:rsidRDefault="00CE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0CB9" w14:textId="77777777" w:rsidR="007F7A3B" w:rsidRDefault="007F7A3B" w:rsidP="00495348">
      <w:r>
        <w:separator/>
      </w:r>
    </w:p>
  </w:footnote>
  <w:footnote w:type="continuationSeparator" w:id="0">
    <w:p w14:paraId="32FD2AC1" w14:textId="77777777" w:rsidR="007F7A3B" w:rsidRDefault="007F7A3B" w:rsidP="00495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98E8" w14:textId="77777777" w:rsidR="00CE4BED" w:rsidRDefault="00CE4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11E3" w14:textId="77777777" w:rsidR="005200B4" w:rsidRPr="005200B4" w:rsidRDefault="005200B4" w:rsidP="00520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D53F" w14:textId="77777777" w:rsidR="00CE4BED" w:rsidRDefault="00CE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CD6"/>
    <w:multiLevelType w:val="hybridMultilevel"/>
    <w:tmpl w:val="A228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F2000"/>
    <w:multiLevelType w:val="hybridMultilevel"/>
    <w:tmpl w:val="BA7E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C63DD"/>
    <w:multiLevelType w:val="hybridMultilevel"/>
    <w:tmpl w:val="CA9A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37DA5"/>
    <w:multiLevelType w:val="hybridMultilevel"/>
    <w:tmpl w:val="E8442DBA"/>
    <w:lvl w:ilvl="0" w:tplc="7F00A3F6">
      <w:numFmt w:val="bullet"/>
      <w:lvlText w:val=""/>
      <w:lvlJc w:val="left"/>
      <w:pPr>
        <w:ind w:left="948" w:hanging="180"/>
      </w:pPr>
      <w:rPr>
        <w:rFonts w:ascii="Wingdings" w:eastAsia="Wingdings" w:hAnsi="Wingdings" w:cs="Wingdings" w:hint="default"/>
        <w:color w:val="004A8F"/>
        <w:w w:val="105"/>
        <w:position w:val="2"/>
        <w:sz w:val="14"/>
        <w:szCs w:val="14"/>
      </w:rPr>
    </w:lvl>
    <w:lvl w:ilvl="1" w:tplc="B1EC3ADC">
      <w:numFmt w:val="bullet"/>
      <w:lvlText w:val="•"/>
      <w:lvlJc w:val="left"/>
      <w:pPr>
        <w:ind w:left="1388" w:hanging="180"/>
      </w:pPr>
      <w:rPr>
        <w:rFonts w:hint="default"/>
      </w:rPr>
    </w:lvl>
    <w:lvl w:ilvl="2" w:tplc="6322A97C">
      <w:numFmt w:val="bullet"/>
      <w:lvlText w:val="•"/>
      <w:lvlJc w:val="left"/>
      <w:pPr>
        <w:ind w:left="1837" w:hanging="180"/>
      </w:pPr>
      <w:rPr>
        <w:rFonts w:hint="default"/>
      </w:rPr>
    </w:lvl>
    <w:lvl w:ilvl="3" w:tplc="7C10FF10">
      <w:numFmt w:val="bullet"/>
      <w:lvlText w:val="•"/>
      <w:lvlJc w:val="left"/>
      <w:pPr>
        <w:ind w:left="2285" w:hanging="180"/>
      </w:pPr>
      <w:rPr>
        <w:rFonts w:hint="default"/>
      </w:rPr>
    </w:lvl>
    <w:lvl w:ilvl="4" w:tplc="9796C64E">
      <w:numFmt w:val="bullet"/>
      <w:lvlText w:val="•"/>
      <w:lvlJc w:val="left"/>
      <w:pPr>
        <w:ind w:left="2734" w:hanging="180"/>
      </w:pPr>
      <w:rPr>
        <w:rFonts w:hint="default"/>
      </w:rPr>
    </w:lvl>
    <w:lvl w:ilvl="5" w:tplc="20D017E8">
      <w:numFmt w:val="bullet"/>
      <w:lvlText w:val="•"/>
      <w:lvlJc w:val="left"/>
      <w:pPr>
        <w:ind w:left="3182" w:hanging="180"/>
      </w:pPr>
      <w:rPr>
        <w:rFonts w:hint="default"/>
      </w:rPr>
    </w:lvl>
    <w:lvl w:ilvl="6" w:tplc="87CE4BA8">
      <w:numFmt w:val="bullet"/>
      <w:lvlText w:val="•"/>
      <w:lvlJc w:val="left"/>
      <w:pPr>
        <w:ind w:left="3631" w:hanging="180"/>
      </w:pPr>
      <w:rPr>
        <w:rFonts w:hint="default"/>
      </w:rPr>
    </w:lvl>
    <w:lvl w:ilvl="7" w:tplc="D6564BD8">
      <w:numFmt w:val="bullet"/>
      <w:lvlText w:val="•"/>
      <w:lvlJc w:val="left"/>
      <w:pPr>
        <w:ind w:left="4079" w:hanging="180"/>
      </w:pPr>
      <w:rPr>
        <w:rFonts w:hint="default"/>
      </w:rPr>
    </w:lvl>
    <w:lvl w:ilvl="8" w:tplc="34B8F0E0">
      <w:numFmt w:val="bullet"/>
      <w:lvlText w:val="•"/>
      <w:lvlJc w:val="left"/>
      <w:pPr>
        <w:ind w:left="4528" w:hanging="180"/>
      </w:pPr>
      <w:rPr>
        <w:rFonts w:hint="default"/>
      </w:rPr>
    </w:lvl>
  </w:abstractNum>
  <w:abstractNum w:abstractNumId="4" w15:restartNumberingAfterBreak="0">
    <w:nsid w:val="4A42135D"/>
    <w:multiLevelType w:val="hybridMultilevel"/>
    <w:tmpl w:val="2F2E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A6087"/>
    <w:multiLevelType w:val="hybridMultilevel"/>
    <w:tmpl w:val="BFA48FD6"/>
    <w:lvl w:ilvl="0" w:tplc="08090001">
      <w:start w:val="1"/>
      <w:numFmt w:val="bullet"/>
      <w:lvlText w:val=""/>
      <w:lvlJc w:val="left"/>
      <w:pPr>
        <w:ind w:left="922" w:hanging="360"/>
      </w:pPr>
      <w:rPr>
        <w:rFonts w:ascii="Symbol" w:hAnsi="Symbol" w:hint="default"/>
      </w:rPr>
    </w:lvl>
    <w:lvl w:ilvl="1" w:tplc="08090003" w:tentative="1">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6" w15:restartNumberingAfterBreak="0">
    <w:nsid w:val="4E961F04"/>
    <w:multiLevelType w:val="hybridMultilevel"/>
    <w:tmpl w:val="4650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A070E"/>
    <w:multiLevelType w:val="hybridMultilevel"/>
    <w:tmpl w:val="BAA4D23C"/>
    <w:lvl w:ilvl="0" w:tplc="FEC6B6B2">
      <w:numFmt w:val="bullet"/>
      <w:lvlText w:val=""/>
      <w:lvlJc w:val="left"/>
      <w:pPr>
        <w:ind w:left="948" w:hanging="180"/>
      </w:pPr>
      <w:rPr>
        <w:rFonts w:ascii="Wingdings" w:eastAsia="Wingdings" w:hAnsi="Wingdings" w:cs="Wingdings" w:hint="default"/>
        <w:color w:val="004A8F"/>
        <w:w w:val="105"/>
        <w:position w:val="2"/>
        <w:sz w:val="14"/>
        <w:szCs w:val="14"/>
      </w:rPr>
    </w:lvl>
    <w:lvl w:ilvl="1" w:tplc="7E2CF538">
      <w:numFmt w:val="bullet"/>
      <w:lvlText w:val="•"/>
      <w:lvlJc w:val="left"/>
      <w:pPr>
        <w:ind w:left="1388" w:hanging="180"/>
      </w:pPr>
      <w:rPr>
        <w:rFonts w:hint="default"/>
      </w:rPr>
    </w:lvl>
    <w:lvl w:ilvl="2" w:tplc="21C4D89A">
      <w:numFmt w:val="bullet"/>
      <w:lvlText w:val="•"/>
      <w:lvlJc w:val="left"/>
      <w:pPr>
        <w:ind w:left="1837" w:hanging="180"/>
      </w:pPr>
      <w:rPr>
        <w:rFonts w:hint="default"/>
      </w:rPr>
    </w:lvl>
    <w:lvl w:ilvl="3" w:tplc="47DC13A0">
      <w:numFmt w:val="bullet"/>
      <w:lvlText w:val="•"/>
      <w:lvlJc w:val="left"/>
      <w:pPr>
        <w:ind w:left="2285" w:hanging="180"/>
      </w:pPr>
      <w:rPr>
        <w:rFonts w:hint="default"/>
      </w:rPr>
    </w:lvl>
    <w:lvl w:ilvl="4" w:tplc="6722F6EA">
      <w:numFmt w:val="bullet"/>
      <w:lvlText w:val="•"/>
      <w:lvlJc w:val="left"/>
      <w:pPr>
        <w:ind w:left="2734" w:hanging="180"/>
      </w:pPr>
      <w:rPr>
        <w:rFonts w:hint="default"/>
      </w:rPr>
    </w:lvl>
    <w:lvl w:ilvl="5" w:tplc="0E9A8CE4">
      <w:numFmt w:val="bullet"/>
      <w:lvlText w:val="•"/>
      <w:lvlJc w:val="left"/>
      <w:pPr>
        <w:ind w:left="3182" w:hanging="180"/>
      </w:pPr>
      <w:rPr>
        <w:rFonts w:hint="default"/>
      </w:rPr>
    </w:lvl>
    <w:lvl w:ilvl="6" w:tplc="7F3A7636">
      <w:numFmt w:val="bullet"/>
      <w:lvlText w:val="•"/>
      <w:lvlJc w:val="left"/>
      <w:pPr>
        <w:ind w:left="3631" w:hanging="180"/>
      </w:pPr>
      <w:rPr>
        <w:rFonts w:hint="default"/>
      </w:rPr>
    </w:lvl>
    <w:lvl w:ilvl="7" w:tplc="52EE05F8">
      <w:numFmt w:val="bullet"/>
      <w:lvlText w:val="•"/>
      <w:lvlJc w:val="left"/>
      <w:pPr>
        <w:ind w:left="4079" w:hanging="180"/>
      </w:pPr>
      <w:rPr>
        <w:rFonts w:hint="default"/>
      </w:rPr>
    </w:lvl>
    <w:lvl w:ilvl="8" w:tplc="63E8572C">
      <w:numFmt w:val="bullet"/>
      <w:lvlText w:val="•"/>
      <w:lvlJc w:val="left"/>
      <w:pPr>
        <w:ind w:left="4528" w:hanging="180"/>
      </w:pPr>
      <w:rPr>
        <w:rFonts w:hint="default"/>
      </w:rPr>
    </w:lvl>
  </w:abstractNum>
  <w:abstractNum w:abstractNumId="8" w15:restartNumberingAfterBreak="0">
    <w:nsid w:val="66A50784"/>
    <w:multiLevelType w:val="hybridMultilevel"/>
    <w:tmpl w:val="27DA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6C750B"/>
    <w:multiLevelType w:val="hybridMultilevel"/>
    <w:tmpl w:val="15D60158"/>
    <w:lvl w:ilvl="0" w:tplc="F294B356">
      <w:numFmt w:val="bullet"/>
      <w:lvlText w:val=""/>
      <w:lvlJc w:val="left"/>
      <w:pPr>
        <w:ind w:left="948" w:hanging="180"/>
      </w:pPr>
      <w:rPr>
        <w:rFonts w:ascii="Wingdings" w:eastAsia="Wingdings" w:hAnsi="Wingdings" w:cs="Wingdings" w:hint="default"/>
        <w:color w:val="004A8F"/>
        <w:w w:val="105"/>
        <w:position w:val="2"/>
        <w:sz w:val="14"/>
        <w:szCs w:val="14"/>
      </w:rPr>
    </w:lvl>
    <w:lvl w:ilvl="1" w:tplc="A10CBBBC">
      <w:numFmt w:val="bullet"/>
      <w:lvlText w:val="•"/>
      <w:lvlJc w:val="left"/>
      <w:pPr>
        <w:ind w:left="1388" w:hanging="180"/>
      </w:pPr>
      <w:rPr>
        <w:rFonts w:hint="default"/>
      </w:rPr>
    </w:lvl>
    <w:lvl w:ilvl="2" w:tplc="D494ECCE">
      <w:numFmt w:val="bullet"/>
      <w:lvlText w:val="•"/>
      <w:lvlJc w:val="left"/>
      <w:pPr>
        <w:ind w:left="1837" w:hanging="180"/>
      </w:pPr>
      <w:rPr>
        <w:rFonts w:hint="default"/>
      </w:rPr>
    </w:lvl>
    <w:lvl w:ilvl="3" w:tplc="5232CE56">
      <w:numFmt w:val="bullet"/>
      <w:lvlText w:val="•"/>
      <w:lvlJc w:val="left"/>
      <w:pPr>
        <w:ind w:left="2285" w:hanging="180"/>
      </w:pPr>
      <w:rPr>
        <w:rFonts w:hint="default"/>
      </w:rPr>
    </w:lvl>
    <w:lvl w:ilvl="4" w:tplc="4CE2129A">
      <w:numFmt w:val="bullet"/>
      <w:lvlText w:val="•"/>
      <w:lvlJc w:val="left"/>
      <w:pPr>
        <w:ind w:left="2734" w:hanging="180"/>
      </w:pPr>
      <w:rPr>
        <w:rFonts w:hint="default"/>
      </w:rPr>
    </w:lvl>
    <w:lvl w:ilvl="5" w:tplc="E208009C">
      <w:numFmt w:val="bullet"/>
      <w:lvlText w:val="•"/>
      <w:lvlJc w:val="left"/>
      <w:pPr>
        <w:ind w:left="3182" w:hanging="180"/>
      </w:pPr>
      <w:rPr>
        <w:rFonts w:hint="default"/>
      </w:rPr>
    </w:lvl>
    <w:lvl w:ilvl="6" w:tplc="A0CC5FF4">
      <w:numFmt w:val="bullet"/>
      <w:lvlText w:val="•"/>
      <w:lvlJc w:val="left"/>
      <w:pPr>
        <w:ind w:left="3631" w:hanging="180"/>
      </w:pPr>
      <w:rPr>
        <w:rFonts w:hint="default"/>
      </w:rPr>
    </w:lvl>
    <w:lvl w:ilvl="7" w:tplc="93F0D140">
      <w:numFmt w:val="bullet"/>
      <w:lvlText w:val="•"/>
      <w:lvlJc w:val="left"/>
      <w:pPr>
        <w:ind w:left="4079" w:hanging="180"/>
      </w:pPr>
      <w:rPr>
        <w:rFonts w:hint="default"/>
      </w:rPr>
    </w:lvl>
    <w:lvl w:ilvl="8" w:tplc="3DD69DFE">
      <w:numFmt w:val="bullet"/>
      <w:lvlText w:val="•"/>
      <w:lvlJc w:val="left"/>
      <w:pPr>
        <w:ind w:left="4528" w:hanging="180"/>
      </w:pPr>
      <w:rPr>
        <w:rFonts w:hint="default"/>
      </w:rPr>
    </w:lvl>
  </w:abstractNum>
  <w:num w:numId="1" w16cid:durableId="1105076112">
    <w:abstractNumId w:val="9"/>
  </w:num>
  <w:num w:numId="2" w16cid:durableId="1647011155">
    <w:abstractNumId w:val="7"/>
  </w:num>
  <w:num w:numId="3" w16cid:durableId="12729693">
    <w:abstractNumId w:val="3"/>
  </w:num>
  <w:num w:numId="4" w16cid:durableId="30961796">
    <w:abstractNumId w:val="5"/>
  </w:num>
  <w:num w:numId="5" w16cid:durableId="89005775">
    <w:abstractNumId w:val="8"/>
  </w:num>
  <w:num w:numId="6" w16cid:durableId="405568485">
    <w:abstractNumId w:val="2"/>
  </w:num>
  <w:num w:numId="7" w16cid:durableId="1969584644">
    <w:abstractNumId w:val="4"/>
  </w:num>
  <w:num w:numId="8" w16cid:durableId="831722928">
    <w:abstractNumId w:val="6"/>
  </w:num>
  <w:num w:numId="9" w16cid:durableId="1299842108">
    <w:abstractNumId w:val="0"/>
  </w:num>
  <w:num w:numId="10" w16cid:durableId="205346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0MTQ2NTeztDS3NDdV0lEKTi0uzszPAykwqgUAK8ZToSwAAAA="/>
  </w:docVars>
  <w:rsids>
    <w:rsidRoot w:val="00DE255B"/>
    <w:rsid w:val="003452CA"/>
    <w:rsid w:val="00433677"/>
    <w:rsid w:val="00495348"/>
    <w:rsid w:val="005200B4"/>
    <w:rsid w:val="005240C8"/>
    <w:rsid w:val="0067484E"/>
    <w:rsid w:val="00735B13"/>
    <w:rsid w:val="0075202B"/>
    <w:rsid w:val="007A02D6"/>
    <w:rsid w:val="007F7A3B"/>
    <w:rsid w:val="00887E24"/>
    <w:rsid w:val="008D4972"/>
    <w:rsid w:val="00A11C38"/>
    <w:rsid w:val="00AF745A"/>
    <w:rsid w:val="00BB0448"/>
    <w:rsid w:val="00CE4BED"/>
    <w:rsid w:val="00DE255B"/>
    <w:rsid w:val="00DF3FAD"/>
    <w:rsid w:val="00E61182"/>
    <w:rsid w:val="00E7126E"/>
    <w:rsid w:val="00E87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3C6B"/>
  <w15:docId w15:val="{75ED75F8-5537-4085-A334-3D53AF08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6"/>
    </w:pPr>
  </w:style>
  <w:style w:type="paragraph" w:styleId="Header">
    <w:name w:val="header"/>
    <w:basedOn w:val="Normal"/>
    <w:link w:val="HeaderChar"/>
    <w:uiPriority w:val="99"/>
    <w:unhideWhenUsed/>
    <w:rsid w:val="00495348"/>
    <w:pPr>
      <w:tabs>
        <w:tab w:val="center" w:pos="4513"/>
        <w:tab w:val="right" w:pos="9026"/>
      </w:tabs>
    </w:pPr>
  </w:style>
  <w:style w:type="character" w:customStyle="1" w:styleId="HeaderChar">
    <w:name w:val="Header Char"/>
    <w:basedOn w:val="DefaultParagraphFont"/>
    <w:link w:val="Header"/>
    <w:uiPriority w:val="99"/>
    <w:rsid w:val="00495348"/>
    <w:rPr>
      <w:rFonts w:ascii="Trebuchet MS" w:eastAsia="Trebuchet MS" w:hAnsi="Trebuchet MS" w:cs="Trebuchet MS"/>
    </w:rPr>
  </w:style>
  <w:style w:type="paragraph" w:styleId="Footer">
    <w:name w:val="footer"/>
    <w:basedOn w:val="Normal"/>
    <w:link w:val="FooterChar"/>
    <w:uiPriority w:val="99"/>
    <w:unhideWhenUsed/>
    <w:rsid w:val="00495348"/>
    <w:pPr>
      <w:tabs>
        <w:tab w:val="center" w:pos="4513"/>
        <w:tab w:val="right" w:pos="9026"/>
      </w:tabs>
    </w:pPr>
  </w:style>
  <w:style w:type="character" w:customStyle="1" w:styleId="FooterChar">
    <w:name w:val="Footer Char"/>
    <w:basedOn w:val="DefaultParagraphFont"/>
    <w:link w:val="Footer"/>
    <w:uiPriority w:val="99"/>
    <w:rsid w:val="00495348"/>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home</dc:creator>
  <cp:lastModifiedBy>home</cp:lastModifiedBy>
  <cp:revision>2</cp:revision>
  <dcterms:created xsi:type="dcterms:W3CDTF">2022-11-14T20:06:00Z</dcterms:created>
  <dcterms:modified xsi:type="dcterms:W3CDTF">2022-11-14T20:06:00Z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Creator">
    <vt:lpwstr>QuarkXPress(R) 8.5</vt:lpwstr>
  </property>
  <property fmtid="{D5CDD505-2E9C-101B-9397-08002B2CF9AE}" pid="4" name="LastSaved">
    <vt:filetime>2019-07-07T00:00:00Z</vt:filetime>
  </property>
</Properties>
</file>